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A8B6A6" w14:textId="77777777" w:rsidR="00EE1DA4" w:rsidRPr="00270802" w:rsidRDefault="00EE1DA4" w:rsidP="00E042D6">
      <w:pPr>
        <w:spacing w:before="120" w:after="120" w:line="276" w:lineRule="auto"/>
        <w:jc w:val="center"/>
        <w:rPr>
          <w:b/>
          <w:lang w:val="es-ES_tradnl" w:eastAsia="es-ES_tradnl"/>
        </w:rPr>
      </w:pPr>
    </w:p>
    <w:p w14:paraId="0D73C1F8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bookmarkStart w:id="0" w:name="_Toc46747585"/>
      <w:r>
        <w:rPr>
          <w:rFonts w:ascii="Calibri" w:hAnsi="Calibri" w:cs="Calibri"/>
          <w:b/>
          <w:lang w:val="es-ES_tradnl" w:eastAsia="es-ES_tradnl"/>
        </w:rPr>
        <w:t>INFORME TÉ</w:t>
      </w:r>
      <w:r w:rsidR="00C37290">
        <w:rPr>
          <w:rFonts w:ascii="Calibri" w:hAnsi="Calibri" w:cs="Calibri"/>
          <w:b/>
          <w:lang w:val="es-ES_tradnl" w:eastAsia="es-ES_tradnl"/>
        </w:rPr>
        <w:t>CNICO</w:t>
      </w:r>
    </w:p>
    <w:p w14:paraId="2CE4FB65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r>
        <w:rPr>
          <w:rFonts w:ascii="Calibri" w:hAnsi="Calibri" w:cs="Calibri"/>
          <w:b/>
          <w:lang w:val="es-ES_tradnl" w:eastAsia="es-ES_tradnl"/>
        </w:rPr>
        <w:t>EVALUACIÓ</w:t>
      </w:r>
      <w:r w:rsidR="00C37290">
        <w:rPr>
          <w:rFonts w:ascii="Calibri" w:hAnsi="Calibri" w:cs="Calibri"/>
          <w:b/>
          <w:lang w:val="es-ES_tradnl" w:eastAsia="es-ES_tradnl"/>
        </w:rPr>
        <w:t>N INFRAESTRUCTURA PRODUCTIVA</w:t>
      </w:r>
    </w:p>
    <w:p w14:paraId="678D2349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r>
        <w:rPr>
          <w:rFonts w:ascii="Calibri" w:hAnsi="Calibri" w:cs="Calibri"/>
          <w:b/>
          <w:lang w:val="es-ES_tradnl" w:eastAsia="es-ES_tradnl"/>
        </w:rPr>
        <w:t>AGUAS DÉ</w:t>
      </w:r>
      <w:r w:rsidR="00C37290">
        <w:rPr>
          <w:rFonts w:ascii="Calibri" w:hAnsi="Calibri" w:cs="Calibri"/>
          <w:b/>
          <w:lang w:val="es-ES_tradnl" w:eastAsia="es-ES_tradnl"/>
        </w:rPr>
        <w:t>CIMA S.A</w:t>
      </w:r>
      <w:r w:rsidR="00B235FB">
        <w:rPr>
          <w:rFonts w:ascii="Calibri" w:hAnsi="Calibri" w:cs="Calibri"/>
          <w:b/>
          <w:lang w:val="es-ES_tradnl" w:eastAsia="es-ES_tradnl"/>
        </w:rPr>
        <w:t>.-</w:t>
      </w:r>
    </w:p>
    <w:p w14:paraId="2C8FA04E" w14:textId="77777777" w:rsidR="00EE1DA4" w:rsidRDefault="00EE1DA4" w:rsidP="007E3D1F">
      <w:pPr>
        <w:jc w:val="center"/>
        <w:rPr>
          <w:rFonts w:ascii="Calibri" w:hAnsi="Calibri" w:cs="Calibri"/>
          <w:b/>
          <w:lang w:val="es-ES_tradnl" w:eastAsia="es-ES_tradnl"/>
        </w:rPr>
      </w:pPr>
    </w:p>
    <w:p w14:paraId="1D05A2AF" w14:textId="77777777" w:rsidR="00914B5A" w:rsidRPr="00914B5A" w:rsidRDefault="00914B5A" w:rsidP="00914B5A">
      <w:pPr>
        <w:jc w:val="center"/>
        <w:rPr>
          <w:rFonts w:ascii="Calibri" w:hAnsi="Calibri" w:cs="Calibri"/>
          <w:b/>
          <w:u w:val="single"/>
          <w:lang w:val="es-ES_tradnl" w:eastAsia="es-ES_tradnl"/>
        </w:rPr>
      </w:pPr>
    </w:p>
    <w:p w14:paraId="7C3EDEF3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Tipo de obra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2F076D">
        <w:rPr>
          <w:rFonts w:ascii="Calibri" w:hAnsi="Calibri"/>
          <w:b/>
          <w:bCs/>
          <w:szCs w:val="22"/>
        </w:rPr>
        <w:tab/>
        <w:t>ESTANQUE</w:t>
      </w:r>
    </w:p>
    <w:p w14:paraId="12FC0625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Etapa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3E4930">
        <w:rPr>
          <w:rFonts w:ascii="Calibri" w:hAnsi="Calibri"/>
          <w:b/>
          <w:bCs/>
          <w:szCs w:val="22"/>
        </w:rPr>
        <w:tab/>
        <w:t>Producción</w:t>
      </w:r>
    </w:p>
    <w:p w14:paraId="69846246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Nombre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2F076D">
        <w:rPr>
          <w:rFonts w:ascii="Calibri" w:hAnsi="Calibri"/>
          <w:b/>
          <w:bCs/>
          <w:szCs w:val="22"/>
        </w:rPr>
        <w:tab/>
        <w:t>Estanque</w:t>
      </w:r>
      <w:r w:rsidR="003E4930">
        <w:rPr>
          <w:rFonts w:ascii="Calibri" w:hAnsi="Calibri"/>
          <w:b/>
          <w:bCs/>
          <w:szCs w:val="22"/>
        </w:rPr>
        <w:t xml:space="preserve"> Agua Filtrada Cuesta de Soto</w:t>
      </w:r>
    </w:p>
    <w:p w14:paraId="16BB1769" w14:textId="77777777" w:rsidR="002F076D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Código NBI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 w:rsidR="00CE51C2"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>:</w:t>
      </w:r>
      <w:r w:rsidR="002F076D">
        <w:rPr>
          <w:rFonts w:ascii="Calibri" w:hAnsi="Calibri"/>
          <w:b/>
          <w:bCs/>
          <w:szCs w:val="22"/>
        </w:rPr>
        <w:tab/>
      </w:r>
      <w:r w:rsidR="003E4930">
        <w:rPr>
          <w:rFonts w:ascii="Calibri" w:hAnsi="Calibri"/>
          <w:b/>
          <w:bCs/>
          <w:szCs w:val="22"/>
        </w:rPr>
        <w:t>4821</w:t>
      </w:r>
    </w:p>
    <w:p w14:paraId="227DD3EA" w14:textId="77777777" w:rsidR="00C37290" w:rsidRDefault="00E10C4A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Có</w:t>
      </w:r>
      <w:r w:rsidR="00C37290">
        <w:rPr>
          <w:rFonts w:ascii="Calibri" w:hAnsi="Calibri"/>
          <w:b/>
          <w:bCs/>
          <w:szCs w:val="22"/>
        </w:rPr>
        <w:t>digo Recinto</w:t>
      </w:r>
      <w:r w:rsidR="00C37290">
        <w:rPr>
          <w:rFonts w:ascii="Calibri" w:hAnsi="Calibri"/>
          <w:b/>
          <w:bCs/>
          <w:szCs w:val="22"/>
        </w:rPr>
        <w:tab/>
      </w:r>
      <w:r w:rsidR="00C37290">
        <w:rPr>
          <w:rFonts w:ascii="Calibri" w:hAnsi="Calibri"/>
          <w:b/>
          <w:bCs/>
          <w:szCs w:val="22"/>
        </w:rPr>
        <w:tab/>
      </w:r>
      <w:r w:rsidR="00C37290">
        <w:rPr>
          <w:rFonts w:ascii="Calibri" w:hAnsi="Calibri"/>
          <w:b/>
          <w:bCs/>
          <w:szCs w:val="22"/>
        </w:rPr>
        <w:tab/>
        <w:t>:</w:t>
      </w:r>
      <w:r w:rsidR="00AD4487">
        <w:rPr>
          <w:rFonts w:ascii="Calibri" w:hAnsi="Calibri"/>
          <w:b/>
          <w:bCs/>
          <w:szCs w:val="22"/>
        </w:rPr>
        <w:tab/>
      </w:r>
      <w:r w:rsidR="00F021B9">
        <w:rPr>
          <w:rFonts w:ascii="Calibri" w:hAnsi="Calibri"/>
          <w:b/>
          <w:bCs/>
          <w:szCs w:val="22"/>
        </w:rPr>
        <w:t>R</w:t>
      </w:r>
      <w:r w:rsidR="003E4930">
        <w:rPr>
          <w:rFonts w:ascii="Calibri" w:hAnsi="Calibri"/>
          <w:b/>
          <w:bCs/>
          <w:szCs w:val="22"/>
        </w:rPr>
        <w:t>2</w:t>
      </w:r>
    </w:p>
    <w:p w14:paraId="50377766" w14:textId="77777777" w:rsidR="000B2633" w:rsidRDefault="000B2633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Direcc</w:t>
      </w:r>
      <w:r w:rsidR="00F021B9">
        <w:rPr>
          <w:rFonts w:ascii="Calibri" w:hAnsi="Calibri"/>
          <w:b/>
          <w:bCs/>
          <w:szCs w:val="22"/>
        </w:rPr>
        <w:t>ión</w:t>
      </w:r>
      <w:r w:rsidR="00F021B9">
        <w:rPr>
          <w:rFonts w:ascii="Calibri" w:hAnsi="Calibri"/>
          <w:b/>
          <w:bCs/>
          <w:szCs w:val="22"/>
        </w:rPr>
        <w:tab/>
      </w:r>
      <w:r w:rsidR="00F021B9">
        <w:rPr>
          <w:rFonts w:ascii="Calibri" w:hAnsi="Calibri"/>
          <w:b/>
          <w:bCs/>
          <w:szCs w:val="22"/>
        </w:rPr>
        <w:tab/>
      </w:r>
      <w:r w:rsidR="00F021B9">
        <w:rPr>
          <w:rFonts w:ascii="Calibri" w:hAnsi="Calibri"/>
          <w:b/>
          <w:bCs/>
          <w:szCs w:val="22"/>
        </w:rPr>
        <w:tab/>
        <w:t>:</w:t>
      </w:r>
      <w:r w:rsidR="00F021B9">
        <w:rPr>
          <w:rFonts w:ascii="Calibri" w:hAnsi="Calibri"/>
          <w:b/>
          <w:bCs/>
          <w:szCs w:val="22"/>
        </w:rPr>
        <w:tab/>
      </w:r>
      <w:r w:rsidR="003E4930">
        <w:rPr>
          <w:rFonts w:ascii="Calibri" w:hAnsi="Calibri"/>
          <w:b/>
          <w:bCs/>
          <w:szCs w:val="22"/>
        </w:rPr>
        <w:t>Cuesta de soto s/n</w:t>
      </w:r>
    </w:p>
    <w:p w14:paraId="7AEC5127" w14:textId="77777777" w:rsidR="002F076D" w:rsidRDefault="00F021B9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Año construcción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>
        <w:rPr>
          <w:rFonts w:ascii="Calibri" w:hAnsi="Calibri"/>
          <w:b/>
          <w:bCs/>
          <w:szCs w:val="22"/>
        </w:rPr>
        <w:tab/>
      </w:r>
      <w:r w:rsidR="003E4930">
        <w:rPr>
          <w:rFonts w:ascii="Calibri" w:hAnsi="Calibri"/>
          <w:b/>
          <w:bCs/>
          <w:szCs w:val="22"/>
        </w:rPr>
        <w:t>1989</w:t>
      </w:r>
    </w:p>
    <w:p w14:paraId="56F241D9" w14:textId="2A7565B6" w:rsidR="0084328F" w:rsidRDefault="0084328F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Fecha Informe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 xml:space="preserve">: </w:t>
      </w:r>
      <w:r>
        <w:rPr>
          <w:rFonts w:ascii="Calibri" w:hAnsi="Calibri"/>
          <w:b/>
          <w:bCs/>
          <w:szCs w:val="22"/>
        </w:rPr>
        <w:tab/>
      </w:r>
      <w:r w:rsidR="00DB2DD4">
        <w:rPr>
          <w:rFonts w:asciiTheme="minorHAnsi" w:hAnsiTheme="minorHAnsi" w:cs="Arial"/>
          <w:b/>
        </w:rPr>
        <w:t>m</w:t>
      </w:r>
      <w:r w:rsidR="00BB76AF" w:rsidRPr="00757A91">
        <w:rPr>
          <w:rFonts w:asciiTheme="minorHAnsi" w:hAnsiTheme="minorHAnsi" w:cs="Arial"/>
          <w:b/>
        </w:rPr>
        <w:t>arzo 2023</w:t>
      </w:r>
    </w:p>
    <w:p w14:paraId="26D50544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</w:p>
    <w:p w14:paraId="5537B69A" w14:textId="77777777" w:rsidR="00880C88" w:rsidRDefault="00880C88" w:rsidP="00880C88">
      <w:pPr>
        <w:pStyle w:val="Ttulo1"/>
        <w:numPr>
          <w:ilvl w:val="0"/>
          <w:numId w:val="0"/>
        </w:numPr>
        <w:spacing w:before="0" w:after="0"/>
        <w:contextualSpacing/>
        <w:rPr>
          <w:rFonts w:ascii="Calibri" w:hAnsi="Calibri"/>
          <w:szCs w:val="22"/>
        </w:rPr>
      </w:pPr>
    </w:p>
    <w:p w14:paraId="556514ED" w14:textId="77777777" w:rsidR="00B228BA" w:rsidRPr="00D33DC8" w:rsidRDefault="00CD68BC" w:rsidP="00D91CC7">
      <w:pPr>
        <w:pStyle w:val="Ttulo1"/>
        <w:numPr>
          <w:ilvl w:val="0"/>
          <w:numId w:val="2"/>
        </w:numPr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bookmarkStart w:id="1" w:name="_Toc478122588"/>
      <w:bookmarkEnd w:id="0"/>
      <w:r w:rsidRPr="00D33DC8">
        <w:rPr>
          <w:rFonts w:ascii="Calibri" w:hAnsi="Calibri"/>
          <w:sz w:val="24"/>
          <w:szCs w:val="24"/>
        </w:rPr>
        <w:t>INTRODUCCIÓN</w:t>
      </w:r>
      <w:bookmarkEnd w:id="1"/>
    </w:p>
    <w:p w14:paraId="21E09FEA" w14:textId="77777777" w:rsidR="008776DE" w:rsidRPr="00C83055" w:rsidRDefault="008776DE" w:rsidP="00BE5142">
      <w:pPr>
        <w:contextualSpacing/>
        <w:rPr>
          <w:rFonts w:ascii="Calibri" w:hAnsi="Calibri" w:cs="Arial"/>
          <w:szCs w:val="22"/>
        </w:rPr>
      </w:pPr>
    </w:p>
    <w:p w14:paraId="4163A95A" w14:textId="3D347B2B" w:rsidR="00BB76AF" w:rsidRPr="0002710E" w:rsidRDefault="00BB76AF" w:rsidP="00BB76AF">
      <w:pPr>
        <w:jc w:val="both"/>
        <w:rPr>
          <w:rFonts w:asciiTheme="minorHAnsi" w:hAnsiTheme="minorHAnsi" w:cs="Calibri"/>
          <w:szCs w:val="22"/>
          <w:lang w:val="es-ES_tradnl" w:eastAsia="es-ES_tradnl"/>
        </w:rPr>
      </w:pP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De acuerdo a lo instruido por </w:t>
      </w:r>
      <w:r w:rsidRPr="000A4E59">
        <w:rPr>
          <w:rFonts w:asciiTheme="minorHAnsi" w:hAnsiTheme="minorHAnsi" w:cs="Calibri"/>
          <w:szCs w:val="22"/>
          <w:lang w:val="es-ES_tradnl" w:eastAsia="es-ES_tradnl"/>
        </w:rPr>
        <w:t xml:space="preserve">la </w:t>
      </w:r>
      <w:r w:rsidR="00DB2DD4" w:rsidRPr="000A4E59">
        <w:rPr>
          <w:rFonts w:asciiTheme="minorHAnsi" w:hAnsiTheme="minorHAnsi" w:cs="Calibri"/>
          <w:szCs w:val="22"/>
          <w:lang w:val="es-ES_tradnl" w:eastAsia="es-ES_tradnl"/>
        </w:rPr>
        <w:t>SISS, la</w:t>
      </w:r>
      <w:r>
        <w:rPr>
          <w:rFonts w:asciiTheme="minorHAnsi" w:hAnsiTheme="minorHAnsi" w:cs="Calibri"/>
          <w:szCs w:val="22"/>
          <w:lang w:val="es-ES_tradnl" w:eastAsia="es-ES_tradnl"/>
        </w:rPr>
        <w:t xml:space="preserve"> empresa sanitaria 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Aguas</w:t>
      </w:r>
      <w:r>
        <w:rPr>
          <w:rFonts w:asciiTheme="minorHAnsi" w:hAnsiTheme="minorHAnsi" w:cs="Calibri"/>
          <w:szCs w:val="22"/>
          <w:lang w:val="es-ES_tradnl" w:eastAsia="es-ES_tradnl"/>
        </w:rPr>
        <w:t>d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écima ha contratado a </w:t>
      </w:r>
      <w:r>
        <w:rPr>
          <w:rFonts w:asciiTheme="minorHAnsi" w:hAnsiTheme="minorHAnsi" w:cs="Calibri"/>
          <w:szCs w:val="22"/>
          <w:lang w:val="es-ES_tradnl" w:eastAsia="es-ES_tradnl"/>
        </w:rPr>
        <w:t>la empresa de inspección técnica IPAA Hidrosanitarias SpA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., para desarrollar la evaluación del estado de conservación de la infraestructura productiva y emitir el informe que permita respaldar </w:t>
      </w:r>
      <w:r w:rsidR="00DB2DD4" w:rsidRPr="0002710E">
        <w:rPr>
          <w:rFonts w:asciiTheme="minorHAnsi" w:hAnsiTheme="minorHAnsi" w:cs="Calibri"/>
          <w:szCs w:val="22"/>
          <w:lang w:val="es-ES_tradnl" w:eastAsia="es-ES_tradnl"/>
        </w:rPr>
        <w:t>la calificación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 de </w:t>
      </w:r>
      <w:r w:rsidR="00DB2DD4" w:rsidRPr="0002710E">
        <w:rPr>
          <w:rFonts w:asciiTheme="minorHAnsi" w:hAnsiTheme="minorHAnsi" w:cs="Calibri"/>
          <w:szCs w:val="22"/>
          <w:lang w:val="es-ES_tradnl" w:eastAsia="es-ES_tradnl"/>
        </w:rPr>
        <w:t>ésta</w:t>
      </w:r>
      <w:r w:rsidR="00DB2DD4">
        <w:rPr>
          <w:rFonts w:asciiTheme="minorHAnsi" w:hAnsiTheme="minorHAnsi" w:cs="Calibri"/>
          <w:szCs w:val="22"/>
          <w:lang w:val="es-ES_tradnl" w:eastAsia="es-ES_tradnl"/>
        </w:rPr>
        <w:t xml:space="preserve">, </w:t>
      </w:r>
      <w:r w:rsidR="00DB2DD4" w:rsidRPr="0002710E">
        <w:rPr>
          <w:rFonts w:asciiTheme="minorHAnsi" w:hAnsiTheme="minorHAnsi" w:cs="Calibri"/>
          <w:szCs w:val="22"/>
          <w:lang w:val="es-ES_tradnl" w:eastAsia="es-ES_tradnl"/>
        </w:rPr>
        <w:t>en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 la actualización de Planes de Desarrollo en ejecución.</w:t>
      </w:r>
    </w:p>
    <w:p w14:paraId="2764B744" w14:textId="77777777" w:rsidR="00EE1DA4" w:rsidRDefault="00EE1DA4" w:rsidP="007E3D1F">
      <w:pPr>
        <w:jc w:val="both"/>
        <w:rPr>
          <w:rFonts w:ascii="Calibri" w:hAnsi="Calibri" w:cs="Calibri"/>
          <w:szCs w:val="22"/>
          <w:lang w:val="es-ES_tradnl" w:eastAsia="es-ES_tradnl"/>
        </w:rPr>
      </w:pPr>
      <w:r>
        <w:rPr>
          <w:rFonts w:ascii="Calibri" w:hAnsi="Calibri" w:cs="Calibri"/>
          <w:szCs w:val="22"/>
          <w:lang w:val="es-ES_tradnl" w:eastAsia="es-ES_tradnl"/>
        </w:rPr>
        <w:t>.</w:t>
      </w:r>
    </w:p>
    <w:p w14:paraId="5DD76FD0" w14:textId="77777777" w:rsidR="00EE1DA4" w:rsidRDefault="00EE1DA4" w:rsidP="007E3D1F">
      <w:pPr>
        <w:jc w:val="both"/>
        <w:rPr>
          <w:rFonts w:ascii="Calibri" w:hAnsi="Calibri" w:cs="Calibri"/>
          <w:szCs w:val="22"/>
          <w:lang w:val="es-ES_tradnl" w:eastAsia="es-ES_tradnl"/>
        </w:rPr>
      </w:pPr>
    </w:p>
    <w:p w14:paraId="2CE95CAD" w14:textId="77777777" w:rsidR="00D44D3B" w:rsidRPr="007E3D1F" w:rsidRDefault="00D44D3B" w:rsidP="007E3D1F">
      <w:pPr>
        <w:jc w:val="both"/>
        <w:rPr>
          <w:rFonts w:ascii="Calibri" w:hAnsi="Calibri" w:cs="Calibri"/>
          <w:szCs w:val="22"/>
          <w:lang w:val="es-ES_tradnl" w:eastAsia="es-ES_tradnl"/>
        </w:rPr>
      </w:pPr>
    </w:p>
    <w:p w14:paraId="0F9511B9" w14:textId="77777777" w:rsidR="00AD27CA" w:rsidRPr="00D33DC8" w:rsidRDefault="00F44D11" w:rsidP="00BE5142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DESCRIPCIÓN OBRA</w:t>
      </w:r>
    </w:p>
    <w:p w14:paraId="64D59483" w14:textId="77777777" w:rsidR="00AD1518" w:rsidRDefault="00AD1518" w:rsidP="00C14A47">
      <w:pPr>
        <w:jc w:val="both"/>
        <w:rPr>
          <w:rFonts w:ascii="Calibri" w:hAnsi="Calibri"/>
          <w:szCs w:val="22"/>
        </w:rPr>
      </w:pPr>
    </w:p>
    <w:p w14:paraId="70AF492B" w14:textId="2488A1A3" w:rsidR="00F5438D" w:rsidRDefault="002F076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>Estanque</w:t>
      </w:r>
      <w:r w:rsidR="00F5438D">
        <w:rPr>
          <w:rFonts w:ascii="Calibri" w:hAnsi="Calibri"/>
          <w:szCs w:val="22"/>
        </w:rPr>
        <w:t xml:space="preserve"> ubicad</w:t>
      </w:r>
      <w:r w:rsidR="00DB2DD4">
        <w:rPr>
          <w:rFonts w:ascii="Calibri" w:hAnsi="Calibri"/>
          <w:szCs w:val="22"/>
        </w:rPr>
        <w:t>o</w:t>
      </w:r>
      <w:r w:rsidR="00F5438D">
        <w:rPr>
          <w:rFonts w:ascii="Calibri" w:hAnsi="Calibri"/>
          <w:szCs w:val="22"/>
        </w:rPr>
        <w:t xml:space="preserve"> al interior de un recinto cerrado</w:t>
      </w:r>
    </w:p>
    <w:p w14:paraId="0F96DFD3" w14:textId="77777777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2A155607" w14:textId="77777777" w:rsidR="00F5438D" w:rsidRPr="005913E4" w:rsidRDefault="002F076D" w:rsidP="00F44D11">
      <w:pPr>
        <w:tabs>
          <w:tab w:val="left" w:pos="0"/>
        </w:tabs>
        <w:jc w:val="both"/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t>Datos Estanque</w:t>
      </w:r>
      <w:r w:rsidR="005913E4">
        <w:rPr>
          <w:rFonts w:ascii="Calibri" w:hAnsi="Calibri"/>
          <w:b/>
          <w:szCs w:val="22"/>
        </w:rPr>
        <w:t>:</w:t>
      </w:r>
    </w:p>
    <w:p w14:paraId="0F92231D" w14:textId="77777777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  <w:r w:rsidR="002F076D">
        <w:rPr>
          <w:rFonts w:ascii="Calibri" w:hAnsi="Calibri"/>
          <w:szCs w:val="22"/>
        </w:rPr>
        <w:t>Tipo</w:t>
      </w:r>
      <w:r w:rsidR="002F076D">
        <w:rPr>
          <w:rFonts w:ascii="Calibri" w:hAnsi="Calibri"/>
          <w:szCs w:val="22"/>
        </w:rPr>
        <w:tab/>
      </w:r>
      <w:r w:rsidR="00CE51C2">
        <w:rPr>
          <w:rFonts w:ascii="Calibri" w:hAnsi="Calibri"/>
          <w:szCs w:val="22"/>
        </w:rPr>
        <w:tab/>
      </w:r>
      <w:r w:rsidR="00CE51C2">
        <w:rPr>
          <w:rFonts w:ascii="Calibri" w:hAnsi="Calibri"/>
          <w:szCs w:val="22"/>
        </w:rPr>
        <w:tab/>
        <w:t>:</w:t>
      </w:r>
      <w:r w:rsidR="00CE51C2">
        <w:rPr>
          <w:rFonts w:ascii="Calibri" w:hAnsi="Calibri"/>
          <w:szCs w:val="22"/>
        </w:rPr>
        <w:tab/>
        <w:t>Semienterrado</w:t>
      </w:r>
    </w:p>
    <w:p w14:paraId="7459B778" w14:textId="77777777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  <w:r w:rsidR="002F076D">
        <w:rPr>
          <w:rFonts w:ascii="Calibri" w:hAnsi="Calibri"/>
          <w:szCs w:val="22"/>
        </w:rPr>
        <w:t>Material</w:t>
      </w:r>
      <w:r w:rsidR="00CE51C2">
        <w:rPr>
          <w:rFonts w:ascii="Calibri" w:hAnsi="Calibri"/>
          <w:szCs w:val="22"/>
        </w:rPr>
        <w:tab/>
      </w:r>
      <w:r w:rsidR="00CE51C2">
        <w:rPr>
          <w:rFonts w:ascii="Calibri" w:hAnsi="Calibri"/>
          <w:szCs w:val="22"/>
        </w:rPr>
        <w:tab/>
        <w:t>:</w:t>
      </w:r>
      <w:r w:rsidR="00CE51C2">
        <w:rPr>
          <w:rFonts w:ascii="Calibri" w:hAnsi="Calibri"/>
          <w:szCs w:val="22"/>
        </w:rPr>
        <w:tab/>
        <w:t>Hormigón armado</w:t>
      </w:r>
    </w:p>
    <w:p w14:paraId="30E06FAE" w14:textId="77777777" w:rsidR="00F5438D" w:rsidRDefault="00F021B9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  <w:r w:rsidR="002F076D">
        <w:rPr>
          <w:rFonts w:ascii="Calibri" w:hAnsi="Calibri"/>
          <w:szCs w:val="22"/>
        </w:rPr>
        <w:t>Volumen</w:t>
      </w:r>
      <w:r>
        <w:rPr>
          <w:rFonts w:ascii="Calibri" w:hAnsi="Calibri"/>
          <w:szCs w:val="22"/>
        </w:rPr>
        <w:tab/>
      </w:r>
      <w:r>
        <w:rPr>
          <w:rFonts w:ascii="Calibri" w:hAnsi="Calibri"/>
          <w:szCs w:val="22"/>
        </w:rPr>
        <w:tab/>
        <w:t>:</w:t>
      </w:r>
      <w:r>
        <w:rPr>
          <w:rFonts w:ascii="Calibri" w:hAnsi="Calibri"/>
          <w:szCs w:val="22"/>
        </w:rPr>
        <w:tab/>
      </w:r>
      <w:r w:rsidR="003E4930">
        <w:rPr>
          <w:rFonts w:ascii="Calibri" w:hAnsi="Calibri"/>
          <w:szCs w:val="22"/>
        </w:rPr>
        <w:t xml:space="preserve">300 </w:t>
      </w:r>
      <w:r w:rsidR="00CE51C2">
        <w:rPr>
          <w:rFonts w:ascii="Calibri" w:hAnsi="Calibri"/>
          <w:szCs w:val="22"/>
        </w:rPr>
        <w:t xml:space="preserve"> m</w:t>
      </w:r>
      <w:r w:rsidR="00CE51C2" w:rsidRPr="00CE51C2">
        <w:rPr>
          <w:rFonts w:ascii="Calibri" w:hAnsi="Calibri"/>
          <w:szCs w:val="22"/>
          <w:vertAlign w:val="superscript"/>
        </w:rPr>
        <w:t>3</w:t>
      </w:r>
      <w:r w:rsidR="00F5438D">
        <w:rPr>
          <w:rFonts w:ascii="Calibri" w:hAnsi="Calibri"/>
          <w:szCs w:val="22"/>
        </w:rPr>
        <w:t xml:space="preserve"> </w:t>
      </w:r>
    </w:p>
    <w:p w14:paraId="2D292E12" w14:textId="77777777" w:rsidR="00F5438D" w:rsidRDefault="00F021B9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</w:p>
    <w:p w14:paraId="1FD9236F" w14:textId="77777777" w:rsidR="00C847A7" w:rsidRDefault="00C847A7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68312A52" w14:textId="77777777" w:rsidR="00B235FB" w:rsidRDefault="00B235FB" w:rsidP="00F5438D">
      <w:pPr>
        <w:tabs>
          <w:tab w:val="left" w:pos="0"/>
        </w:tabs>
        <w:ind w:left="360"/>
        <w:jc w:val="both"/>
        <w:rPr>
          <w:rFonts w:ascii="Calibri" w:hAnsi="Calibri"/>
          <w:szCs w:val="22"/>
        </w:rPr>
      </w:pPr>
    </w:p>
    <w:p w14:paraId="41317331" w14:textId="77777777" w:rsidR="00F5438D" w:rsidRPr="009E296D" w:rsidRDefault="00F5438D" w:rsidP="009E296D">
      <w:pPr>
        <w:tabs>
          <w:tab w:val="left" w:pos="0"/>
        </w:tabs>
        <w:ind w:left="360"/>
        <w:jc w:val="both"/>
        <w:rPr>
          <w:rFonts w:ascii="Calibri" w:hAnsi="Calibri"/>
          <w:szCs w:val="22"/>
        </w:rPr>
      </w:pPr>
    </w:p>
    <w:p w14:paraId="211CEBC1" w14:textId="77777777" w:rsidR="00C847A7" w:rsidRDefault="00C847A7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6D8D137E" w14:textId="77777777" w:rsidR="00CE51C2" w:rsidRDefault="00CE51C2">
      <w:pPr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br w:type="page"/>
      </w:r>
    </w:p>
    <w:p w14:paraId="5831B472" w14:textId="77777777" w:rsidR="007F73A6" w:rsidRPr="007F73A6" w:rsidRDefault="007F73A6" w:rsidP="00F5438D">
      <w:pPr>
        <w:jc w:val="center"/>
        <w:rPr>
          <w:rFonts w:ascii="Calibri" w:hAnsi="Calibri"/>
          <w:b/>
          <w:szCs w:val="22"/>
        </w:rPr>
      </w:pPr>
      <w:r w:rsidRPr="007F73A6">
        <w:rPr>
          <w:rFonts w:ascii="Calibri" w:hAnsi="Calibri"/>
          <w:b/>
          <w:szCs w:val="22"/>
        </w:rPr>
        <w:lastRenderedPageBreak/>
        <w:t>Figura N</w:t>
      </w:r>
      <w:r w:rsidRPr="007F73A6">
        <w:rPr>
          <w:rFonts w:ascii="Calibri" w:hAnsi="Calibri"/>
          <w:b/>
          <w:szCs w:val="22"/>
          <w:vertAlign w:val="superscript"/>
        </w:rPr>
        <w:t>o</w:t>
      </w:r>
      <w:r w:rsidRPr="007F73A6">
        <w:rPr>
          <w:rFonts w:ascii="Calibri" w:hAnsi="Calibri"/>
          <w:b/>
          <w:szCs w:val="22"/>
        </w:rPr>
        <w:t xml:space="preserve"> 2.1</w:t>
      </w:r>
    </w:p>
    <w:p w14:paraId="05E45402" w14:textId="77777777" w:rsidR="007F73A6" w:rsidRPr="007F73A6" w:rsidRDefault="00AD4487" w:rsidP="007F73A6">
      <w:pPr>
        <w:ind w:left="2127" w:hanging="2127"/>
        <w:jc w:val="center"/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t xml:space="preserve">Ubicación </w:t>
      </w:r>
      <w:r w:rsidR="002F076D">
        <w:rPr>
          <w:rFonts w:ascii="Calibri" w:hAnsi="Calibri"/>
          <w:b/>
          <w:szCs w:val="22"/>
        </w:rPr>
        <w:t>Estanque</w:t>
      </w:r>
    </w:p>
    <w:p w14:paraId="237774FE" w14:textId="77777777" w:rsidR="007F73A6" w:rsidRPr="007F73A6" w:rsidRDefault="003E4930" w:rsidP="0097031F">
      <w:pPr>
        <w:jc w:val="center"/>
        <w:rPr>
          <w:rFonts w:ascii="Calibri" w:hAnsi="Calibri"/>
          <w:b/>
          <w:szCs w:val="22"/>
        </w:rPr>
      </w:pPr>
      <w:r>
        <w:rPr>
          <w:rFonts w:ascii="Calibri" w:hAnsi="Calibri"/>
          <w:b/>
          <w:noProof/>
          <w:szCs w:val="22"/>
          <w:lang w:val="es-CL" w:eastAsia="es-CL"/>
        </w:rPr>
        <w:drawing>
          <wp:inline distT="0" distB="0" distL="0" distR="0" wp14:anchorId="4D45E6A6" wp14:editId="3BFA9B99">
            <wp:extent cx="4773921" cy="2691000"/>
            <wp:effectExtent l="0" t="0" r="8255" b="0"/>
            <wp:docPr id="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bicación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1813" cy="2695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D00AD1" w14:textId="77777777" w:rsidR="007F73A6" w:rsidRPr="00313D8A" w:rsidRDefault="007F73A6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203BC5E6" w14:textId="77777777" w:rsidR="007F73A6" w:rsidRDefault="007F73A6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3023D775" w14:textId="77777777" w:rsidR="004226D6" w:rsidRPr="00F44D11" w:rsidRDefault="00F44D11" w:rsidP="00F44D11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bookmarkStart w:id="2" w:name="_Toc478122590"/>
      <w:r>
        <w:rPr>
          <w:rFonts w:ascii="Calibri" w:hAnsi="Calibri"/>
          <w:sz w:val="24"/>
          <w:szCs w:val="24"/>
        </w:rPr>
        <w:t>VISITA TERREN</w:t>
      </w:r>
      <w:bookmarkEnd w:id="2"/>
      <w:r>
        <w:rPr>
          <w:rFonts w:ascii="Calibri" w:hAnsi="Calibri"/>
          <w:sz w:val="24"/>
          <w:szCs w:val="24"/>
        </w:rPr>
        <w:t>O</w:t>
      </w:r>
      <w:r w:rsidR="005C0C15">
        <w:rPr>
          <w:rFonts w:ascii="Calibri" w:hAnsi="Calibri"/>
          <w:sz w:val="24"/>
          <w:szCs w:val="24"/>
        </w:rPr>
        <w:t xml:space="preserve"> Y CALIFICACIÓN</w:t>
      </w:r>
    </w:p>
    <w:p w14:paraId="6A0D613E" w14:textId="77777777" w:rsidR="004226D6" w:rsidRDefault="004226D6" w:rsidP="00BE5142">
      <w:pPr>
        <w:contextualSpacing/>
        <w:jc w:val="both"/>
        <w:rPr>
          <w:rFonts w:ascii="Calibri" w:hAnsi="Calibri" w:cs="Arial"/>
          <w:szCs w:val="22"/>
        </w:rPr>
      </w:pPr>
    </w:p>
    <w:p w14:paraId="1E587B24" w14:textId="77777777" w:rsidR="00BB76AF" w:rsidRPr="0002710E" w:rsidRDefault="00BB76AF" w:rsidP="00BB76AF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 xml:space="preserve">Con fecha </w:t>
      </w:r>
      <w:r w:rsidR="007031B3">
        <w:rPr>
          <w:rFonts w:asciiTheme="minorHAnsi" w:hAnsiTheme="minorHAnsi" w:cs="Arial"/>
          <w:szCs w:val="22"/>
        </w:rPr>
        <w:t>14</w:t>
      </w:r>
      <w:r w:rsidRPr="0002710E">
        <w:rPr>
          <w:rFonts w:asciiTheme="minorHAnsi" w:hAnsiTheme="minorHAnsi" w:cs="Arial"/>
          <w:szCs w:val="22"/>
        </w:rPr>
        <w:t xml:space="preserve"> d</w:t>
      </w:r>
      <w:r>
        <w:rPr>
          <w:rFonts w:asciiTheme="minorHAnsi" w:hAnsiTheme="minorHAnsi" w:cs="Arial"/>
          <w:szCs w:val="22"/>
        </w:rPr>
        <w:t>e marzo del año 2023</w:t>
      </w:r>
      <w:r w:rsidRPr="0002710E">
        <w:rPr>
          <w:rFonts w:asciiTheme="minorHAnsi" w:hAnsiTheme="minorHAnsi" w:cs="Arial"/>
          <w:szCs w:val="22"/>
        </w:rPr>
        <w:t xml:space="preserve">, </w:t>
      </w:r>
      <w:r>
        <w:rPr>
          <w:rFonts w:asciiTheme="minorHAnsi" w:hAnsiTheme="minorHAnsi" w:cs="Arial"/>
          <w:szCs w:val="22"/>
        </w:rPr>
        <w:t>el equipo de inspección</w:t>
      </w:r>
      <w:r w:rsidRPr="0002710E">
        <w:rPr>
          <w:rFonts w:asciiTheme="minorHAnsi" w:hAnsiTheme="minorHAnsi" w:cs="Arial"/>
          <w:szCs w:val="22"/>
        </w:rPr>
        <w:t>, efectuó una visita a las instalaciones, en conjunto con personal de Aguas</w:t>
      </w:r>
      <w:r>
        <w:rPr>
          <w:rFonts w:asciiTheme="minorHAnsi" w:hAnsiTheme="minorHAnsi" w:cs="Arial"/>
          <w:szCs w:val="22"/>
        </w:rPr>
        <w:t>d</w:t>
      </w:r>
      <w:r w:rsidRPr="0002710E">
        <w:rPr>
          <w:rFonts w:asciiTheme="minorHAnsi" w:hAnsiTheme="minorHAnsi" w:cs="Arial"/>
          <w:szCs w:val="22"/>
        </w:rPr>
        <w:t>écima</w:t>
      </w:r>
      <w:r>
        <w:rPr>
          <w:rFonts w:asciiTheme="minorHAnsi" w:hAnsiTheme="minorHAnsi" w:cs="Arial"/>
          <w:szCs w:val="22"/>
        </w:rPr>
        <w:t>.</w:t>
      </w:r>
    </w:p>
    <w:p w14:paraId="4378D1F8" w14:textId="77777777" w:rsidR="00BB76AF" w:rsidRPr="0002710E" w:rsidRDefault="00BB76AF" w:rsidP="00BB76AF">
      <w:pPr>
        <w:contextualSpacing/>
        <w:jc w:val="both"/>
        <w:rPr>
          <w:rFonts w:asciiTheme="minorHAnsi" w:hAnsiTheme="minorHAnsi" w:cs="Arial"/>
          <w:szCs w:val="22"/>
        </w:rPr>
      </w:pPr>
    </w:p>
    <w:p w14:paraId="0D1BF249" w14:textId="1B4D4BA8" w:rsidR="00BB76AF" w:rsidRPr="0002710E" w:rsidRDefault="00BB76AF" w:rsidP="00BB76AF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 xml:space="preserve">Durante la visita se levantó una ficha donde se calificó el estado de conservación por </w:t>
      </w:r>
      <w:r w:rsidR="00820469" w:rsidRPr="0002710E">
        <w:rPr>
          <w:rFonts w:asciiTheme="minorHAnsi" w:hAnsiTheme="minorHAnsi" w:cs="Arial"/>
          <w:szCs w:val="22"/>
        </w:rPr>
        <w:t>elementos, según</w:t>
      </w:r>
      <w:r w:rsidRPr="0002710E">
        <w:rPr>
          <w:rFonts w:asciiTheme="minorHAnsi" w:hAnsiTheme="minorHAnsi" w:cs="Arial"/>
          <w:szCs w:val="22"/>
        </w:rPr>
        <w:t xml:space="preserve"> siguiente detalle.</w:t>
      </w:r>
    </w:p>
    <w:p w14:paraId="042A902C" w14:textId="77777777" w:rsidR="00F44D11" w:rsidRDefault="00F44D11" w:rsidP="00BE5142">
      <w:pPr>
        <w:contextualSpacing/>
        <w:jc w:val="both"/>
        <w:rPr>
          <w:rFonts w:ascii="Calibri" w:hAnsi="Calibri" w:cs="Arial"/>
          <w:szCs w:val="22"/>
        </w:rPr>
      </w:pPr>
    </w:p>
    <w:p w14:paraId="6FE99D8E" w14:textId="77777777" w:rsidR="00F44D11" w:rsidRDefault="00F44D11" w:rsidP="00F44D11">
      <w:pPr>
        <w:pStyle w:val="Prrafodelista"/>
        <w:numPr>
          <w:ilvl w:val="0"/>
          <w:numId w:val="42"/>
        </w:numPr>
        <w:jc w:val="both"/>
        <w:rPr>
          <w:rFonts w:ascii="Calibri" w:hAnsi="Calibri" w:cs="Arial"/>
          <w:szCs w:val="22"/>
        </w:rPr>
      </w:pPr>
      <w:r w:rsidRPr="00F5438D">
        <w:rPr>
          <w:rFonts w:ascii="Calibri" w:hAnsi="Calibri" w:cs="Arial"/>
          <w:b/>
          <w:szCs w:val="22"/>
        </w:rPr>
        <w:t>Estado de conservación</w:t>
      </w:r>
      <w:r>
        <w:rPr>
          <w:rFonts w:ascii="Calibri" w:hAnsi="Calibri" w:cs="Arial"/>
          <w:szCs w:val="22"/>
        </w:rPr>
        <w:t>:</w:t>
      </w:r>
    </w:p>
    <w:p w14:paraId="704E4BEA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</w:p>
    <w:p w14:paraId="06C34F9D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(B)</w:t>
      </w:r>
      <w:r>
        <w:rPr>
          <w:rFonts w:ascii="Calibri" w:hAnsi="Calibri" w:cs="Arial"/>
          <w:szCs w:val="22"/>
        </w:rPr>
        <w:tab/>
        <w:t>Buenas condiciones</w:t>
      </w:r>
    </w:p>
    <w:p w14:paraId="0DD1FA67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(R+)</w:t>
      </w:r>
      <w:r>
        <w:rPr>
          <w:rFonts w:ascii="Calibri" w:hAnsi="Calibri" w:cs="Arial"/>
          <w:szCs w:val="22"/>
        </w:rPr>
        <w:tab/>
        <w:t>Condiciones mejores que regular</w:t>
      </w:r>
    </w:p>
    <w:p w14:paraId="4B7FF604" w14:textId="77777777" w:rsidR="003E34A8" w:rsidRPr="00D531FE" w:rsidRDefault="003E34A8" w:rsidP="003E34A8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(R-)</w:t>
      </w:r>
      <w:r>
        <w:rPr>
          <w:rFonts w:ascii="Calibri" w:hAnsi="Calibri" w:cs="Arial"/>
          <w:szCs w:val="22"/>
        </w:rPr>
        <w:tab/>
        <w:t>Condiciones menores que regular</w:t>
      </w:r>
    </w:p>
    <w:p w14:paraId="070DE4ED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(M)</w:t>
      </w:r>
      <w:r>
        <w:rPr>
          <w:rFonts w:ascii="Calibri" w:hAnsi="Calibri" w:cs="Arial"/>
          <w:szCs w:val="22"/>
        </w:rPr>
        <w:tab/>
        <w:t>Malas condiciones</w:t>
      </w:r>
    </w:p>
    <w:p w14:paraId="3B141A09" w14:textId="77777777" w:rsidR="00F44D11" w:rsidRPr="00F5438D" w:rsidRDefault="00F44D11" w:rsidP="00F5438D">
      <w:pPr>
        <w:jc w:val="both"/>
        <w:rPr>
          <w:rFonts w:ascii="Calibri" w:hAnsi="Calibri" w:cs="Arial"/>
          <w:szCs w:val="22"/>
        </w:rPr>
      </w:pPr>
    </w:p>
    <w:p w14:paraId="0D379F1E" w14:textId="77777777" w:rsidR="00F44D11" w:rsidRPr="00F5438D" w:rsidRDefault="00F44D11" w:rsidP="00F44D11">
      <w:pPr>
        <w:pStyle w:val="Prrafodelista"/>
        <w:numPr>
          <w:ilvl w:val="0"/>
          <w:numId w:val="42"/>
        </w:numPr>
        <w:jc w:val="both"/>
        <w:rPr>
          <w:rFonts w:ascii="Calibri" w:hAnsi="Calibri" w:cs="Arial"/>
          <w:b/>
          <w:szCs w:val="22"/>
        </w:rPr>
      </w:pPr>
      <w:r w:rsidRPr="00F5438D">
        <w:rPr>
          <w:rFonts w:ascii="Calibri" w:hAnsi="Calibri" w:cs="Arial"/>
          <w:b/>
          <w:szCs w:val="22"/>
        </w:rPr>
        <w:t>Estado operacional</w:t>
      </w:r>
    </w:p>
    <w:p w14:paraId="29DFFF31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</w:p>
    <w:p w14:paraId="114DC49C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(OS)</w:t>
      </w:r>
      <w:r>
        <w:rPr>
          <w:rFonts w:ascii="Calibri" w:hAnsi="Calibri" w:cs="Arial"/>
          <w:szCs w:val="22"/>
        </w:rPr>
        <w:tab/>
        <w:t>Operativa sin reparo</w:t>
      </w:r>
    </w:p>
    <w:p w14:paraId="6F7C44EC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(OC)</w:t>
      </w:r>
      <w:r>
        <w:rPr>
          <w:rFonts w:ascii="Calibri" w:hAnsi="Calibri" w:cs="Arial"/>
          <w:szCs w:val="22"/>
        </w:rPr>
        <w:tab/>
      </w:r>
      <w:r w:rsidR="005C0C15">
        <w:rPr>
          <w:rFonts w:ascii="Calibri" w:hAnsi="Calibri" w:cs="Arial"/>
          <w:szCs w:val="22"/>
        </w:rPr>
        <w:t>Operativa con problemas</w:t>
      </w:r>
    </w:p>
    <w:p w14:paraId="0D6D110A" w14:textId="77777777" w:rsidR="005C0C15" w:rsidRDefault="005C0C15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(NO)</w:t>
      </w:r>
      <w:r>
        <w:rPr>
          <w:rFonts w:ascii="Calibri" w:hAnsi="Calibri" w:cs="Arial"/>
          <w:szCs w:val="22"/>
        </w:rPr>
        <w:tab/>
        <w:t>No operativa</w:t>
      </w:r>
    </w:p>
    <w:p w14:paraId="2C33777D" w14:textId="77777777" w:rsidR="00F44D11" w:rsidRPr="00F44D11" w:rsidRDefault="00F44D11" w:rsidP="00F44D11">
      <w:pPr>
        <w:jc w:val="both"/>
        <w:rPr>
          <w:rFonts w:ascii="Calibri" w:hAnsi="Calibri" w:cs="Arial"/>
          <w:szCs w:val="22"/>
        </w:rPr>
      </w:pPr>
    </w:p>
    <w:p w14:paraId="4D7BBB7E" w14:textId="77777777" w:rsidR="005C0C15" w:rsidRDefault="00F5438D" w:rsidP="00BE5142">
      <w:pPr>
        <w:contextualSpacing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Dicha ficha se adjunta al presente informe</w:t>
      </w:r>
      <w:r w:rsidR="00F021B9">
        <w:rPr>
          <w:rFonts w:ascii="Calibri" w:hAnsi="Calibri" w:cs="Arial"/>
          <w:szCs w:val="22"/>
        </w:rPr>
        <w:t>.</w:t>
      </w:r>
    </w:p>
    <w:p w14:paraId="1ED4BCBF" w14:textId="7F5C274C" w:rsidR="00F021B9" w:rsidRDefault="00F021B9" w:rsidP="00BE5142">
      <w:pPr>
        <w:contextualSpacing/>
        <w:jc w:val="both"/>
        <w:rPr>
          <w:rFonts w:ascii="Calibri" w:hAnsi="Calibri" w:cs="Arial"/>
          <w:szCs w:val="22"/>
        </w:rPr>
      </w:pPr>
    </w:p>
    <w:p w14:paraId="0D5C8274" w14:textId="310548B9" w:rsidR="00820469" w:rsidRDefault="00820469" w:rsidP="00BE5142">
      <w:pPr>
        <w:contextualSpacing/>
        <w:jc w:val="both"/>
        <w:rPr>
          <w:rFonts w:ascii="Calibri" w:hAnsi="Calibri" w:cs="Arial"/>
          <w:szCs w:val="22"/>
        </w:rPr>
      </w:pPr>
    </w:p>
    <w:p w14:paraId="32C3BDF8" w14:textId="77777777" w:rsidR="00820469" w:rsidRDefault="00820469" w:rsidP="00BE5142">
      <w:pPr>
        <w:contextualSpacing/>
        <w:jc w:val="both"/>
        <w:rPr>
          <w:rFonts w:ascii="Calibri" w:hAnsi="Calibri" w:cs="Arial"/>
          <w:szCs w:val="22"/>
        </w:rPr>
      </w:pPr>
    </w:p>
    <w:p w14:paraId="6259BB69" w14:textId="77777777" w:rsidR="005C0C15" w:rsidRPr="00F44D11" w:rsidRDefault="00AD4487" w:rsidP="005C0C15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lastRenderedPageBreak/>
        <w:t>SET FOTOGRAFICO</w:t>
      </w:r>
    </w:p>
    <w:p w14:paraId="277784B0" w14:textId="77777777" w:rsidR="00AD4487" w:rsidRPr="00AD4487" w:rsidRDefault="00AD4487" w:rsidP="00AD4487">
      <w:pPr>
        <w:ind w:left="2127" w:hanging="2127"/>
        <w:jc w:val="center"/>
        <w:rPr>
          <w:rFonts w:ascii="Calibri" w:hAnsi="Calibri" w:cs="Arial"/>
          <w:szCs w:val="22"/>
        </w:rPr>
      </w:pPr>
    </w:p>
    <w:p w14:paraId="2F2A09BD" w14:textId="1FFF15C4" w:rsidR="00AD4487" w:rsidRPr="00AD4487" w:rsidRDefault="00AD4487" w:rsidP="00AD4487">
      <w:pPr>
        <w:jc w:val="both"/>
        <w:rPr>
          <w:rFonts w:ascii="Calibri" w:hAnsi="Calibri" w:cs="Arial"/>
          <w:szCs w:val="22"/>
        </w:rPr>
      </w:pPr>
      <w:r w:rsidRPr="00AD4487">
        <w:rPr>
          <w:rFonts w:ascii="Calibri" w:hAnsi="Calibri" w:cs="Arial"/>
          <w:szCs w:val="22"/>
        </w:rPr>
        <w:t>Se acompaña a continuación algunas fotografías</w:t>
      </w:r>
      <w:r w:rsidR="00C847A7">
        <w:rPr>
          <w:rFonts w:ascii="Calibri" w:hAnsi="Calibri" w:cs="Arial"/>
          <w:szCs w:val="22"/>
        </w:rPr>
        <w:t xml:space="preserve"> que dan cue</w:t>
      </w:r>
      <w:r w:rsidRPr="00AD4487">
        <w:rPr>
          <w:rFonts w:ascii="Calibri" w:hAnsi="Calibri" w:cs="Arial"/>
          <w:szCs w:val="22"/>
        </w:rPr>
        <w:t xml:space="preserve">nta </w:t>
      </w:r>
      <w:r w:rsidR="00C847A7">
        <w:rPr>
          <w:rFonts w:ascii="Calibri" w:hAnsi="Calibri" w:cs="Arial"/>
          <w:szCs w:val="22"/>
        </w:rPr>
        <w:t xml:space="preserve">de la visita efectuada y </w:t>
      </w:r>
      <w:r w:rsidRPr="00AD4487">
        <w:rPr>
          <w:rFonts w:ascii="Calibri" w:hAnsi="Calibri" w:cs="Arial"/>
          <w:szCs w:val="22"/>
        </w:rPr>
        <w:t xml:space="preserve">la situación </w:t>
      </w:r>
      <w:r>
        <w:rPr>
          <w:rFonts w:ascii="Calibri" w:hAnsi="Calibri" w:cs="Arial"/>
          <w:szCs w:val="22"/>
        </w:rPr>
        <w:t>actual de la infraestructura.</w:t>
      </w:r>
    </w:p>
    <w:p w14:paraId="7AC45B2B" w14:textId="77777777" w:rsidR="00AD4487" w:rsidRPr="00AD4487" w:rsidRDefault="00AD4487" w:rsidP="00AD4487">
      <w:pPr>
        <w:ind w:left="2127" w:hanging="2127"/>
        <w:jc w:val="both"/>
        <w:rPr>
          <w:rFonts w:ascii="Calibri" w:hAnsi="Calibri" w:cs="Arial"/>
          <w:szCs w:val="22"/>
        </w:rPr>
      </w:pPr>
    </w:p>
    <w:p w14:paraId="59EA73B6" w14:textId="77777777" w:rsidR="00AD4487" w:rsidRPr="007F73A6" w:rsidRDefault="00AD4487" w:rsidP="00AD4487">
      <w:pPr>
        <w:ind w:left="2127" w:hanging="2127"/>
        <w:jc w:val="center"/>
        <w:rPr>
          <w:rFonts w:ascii="Calibri" w:hAnsi="Calibri"/>
          <w:b/>
          <w:szCs w:val="22"/>
        </w:rPr>
      </w:pPr>
      <w:r w:rsidRPr="007F73A6">
        <w:rPr>
          <w:rFonts w:ascii="Calibri" w:hAnsi="Calibri"/>
          <w:b/>
          <w:szCs w:val="22"/>
        </w:rPr>
        <w:t>Figura N</w:t>
      </w:r>
      <w:r w:rsidRPr="007F73A6">
        <w:rPr>
          <w:rFonts w:ascii="Calibri" w:hAnsi="Calibri"/>
          <w:b/>
          <w:szCs w:val="22"/>
          <w:vertAlign w:val="superscript"/>
        </w:rPr>
        <w:t>o</w:t>
      </w:r>
      <w:r>
        <w:rPr>
          <w:rFonts w:ascii="Calibri" w:hAnsi="Calibri"/>
          <w:b/>
          <w:szCs w:val="22"/>
        </w:rPr>
        <w:t xml:space="preserve"> 4</w:t>
      </w:r>
      <w:r w:rsidRPr="007F73A6">
        <w:rPr>
          <w:rFonts w:ascii="Calibri" w:hAnsi="Calibri"/>
          <w:b/>
          <w:szCs w:val="22"/>
        </w:rPr>
        <w:t>.1</w:t>
      </w:r>
    </w:p>
    <w:p w14:paraId="1265E6F6" w14:textId="7B8418ED" w:rsidR="00AD4487" w:rsidRPr="007F73A6" w:rsidRDefault="00DB2DD4" w:rsidP="00AD4487">
      <w:pPr>
        <w:ind w:left="2127" w:hanging="2127"/>
        <w:jc w:val="center"/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t>Estanque,</w:t>
      </w:r>
      <w:r w:rsidR="001D4E05">
        <w:rPr>
          <w:rFonts w:ascii="Calibri" w:hAnsi="Calibri"/>
          <w:b/>
          <w:szCs w:val="22"/>
        </w:rPr>
        <w:t xml:space="preserve"> vista general</w:t>
      </w:r>
    </w:p>
    <w:p w14:paraId="6A5A16AC" w14:textId="77777777" w:rsidR="009469D5" w:rsidRDefault="009469D5" w:rsidP="005627BB">
      <w:pPr>
        <w:jc w:val="center"/>
        <w:rPr>
          <w:rFonts w:ascii="Calibri" w:hAnsi="Calibri" w:cs="Arial"/>
          <w:b/>
          <w:szCs w:val="22"/>
        </w:rPr>
      </w:pPr>
    </w:p>
    <w:p w14:paraId="1D24C43D" w14:textId="3C9E2ADC" w:rsidR="001D4E05" w:rsidRDefault="00820469" w:rsidP="00820469">
      <w:pPr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4FA9209D" wp14:editId="11887FDE">
            <wp:extent cx="4010025" cy="2571750"/>
            <wp:effectExtent l="0" t="0" r="952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174" t="19910" r="9390" b="19004"/>
                    <a:stretch/>
                  </pic:blipFill>
                  <pic:spPr bwMode="auto">
                    <a:xfrm>
                      <a:off x="0" y="0"/>
                      <a:ext cx="401002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DF1124" w14:textId="7AA15609" w:rsidR="00820469" w:rsidRDefault="00820469" w:rsidP="00820469">
      <w:pPr>
        <w:jc w:val="center"/>
        <w:rPr>
          <w:rFonts w:ascii="Calibri" w:hAnsi="Calibri" w:cs="Arial"/>
          <w:b/>
          <w:szCs w:val="22"/>
        </w:rPr>
      </w:pPr>
    </w:p>
    <w:p w14:paraId="1A6E8DCF" w14:textId="1E42FF77" w:rsidR="00820469" w:rsidRDefault="00820469" w:rsidP="00820469">
      <w:pPr>
        <w:jc w:val="center"/>
        <w:rPr>
          <w:rFonts w:ascii="Calibri" w:hAnsi="Calibri" w:cs="Arial"/>
          <w:b/>
          <w:szCs w:val="22"/>
        </w:rPr>
      </w:pPr>
    </w:p>
    <w:p w14:paraId="0B4F33BA" w14:textId="0E31229A" w:rsidR="00820469" w:rsidRDefault="00820469" w:rsidP="00820469">
      <w:pPr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4DD0847E" wp14:editId="4BF4ECE6">
            <wp:extent cx="3924300" cy="2943225"/>
            <wp:effectExtent l="0" t="0" r="0" b="952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0928C4" w14:textId="106DB13C" w:rsidR="00820469" w:rsidRDefault="00820469" w:rsidP="00820469">
      <w:pPr>
        <w:jc w:val="center"/>
        <w:rPr>
          <w:rFonts w:ascii="Calibri" w:hAnsi="Calibri" w:cs="Arial"/>
          <w:b/>
          <w:szCs w:val="22"/>
        </w:rPr>
      </w:pPr>
    </w:p>
    <w:p w14:paraId="5B350FF4" w14:textId="1DB1F695" w:rsidR="00820469" w:rsidRDefault="00820469" w:rsidP="00820469">
      <w:pPr>
        <w:jc w:val="center"/>
        <w:rPr>
          <w:rFonts w:ascii="Calibri" w:hAnsi="Calibri" w:cs="Arial"/>
          <w:b/>
          <w:szCs w:val="22"/>
        </w:rPr>
      </w:pPr>
    </w:p>
    <w:p w14:paraId="4F4D7E08" w14:textId="6AE8D2D1" w:rsidR="00820469" w:rsidRDefault="00820469" w:rsidP="00820469">
      <w:pPr>
        <w:jc w:val="center"/>
        <w:rPr>
          <w:rFonts w:ascii="Calibri" w:hAnsi="Calibri" w:cs="Arial"/>
          <w:b/>
          <w:szCs w:val="22"/>
        </w:rPr>
      </w:pPr>
    </w:p>
    <w:p w14:paraId="00EC9AEF" w14:textId="100071CF" w:rsidR="00820469" w:rsidRDefault="00820469" w:rsidP="00820469">
      <w:pPr>
        <w:jc w:val="center"/>
        <w:rPr>
          <w:rFonts w:ascii="Calibri" w:hAnsi="Calibri" w:cs="Arial"/>
          <w:b/>
          <w:szCs w:val="22"/>
        </w:rPr>
      </w:pPr>
    </w:p>
    <w:p w14:paraId="157ADCA5" w14:textId="77777777" w:rsidR="00816BB6" w:rsidRDefault="00816BB6" w:rsidP="00816BB6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>
        <w:rPr>
          <w:rFonts w:ascii="Calibri" w:hAnsi="Calibri" w:cs="Arial"/>
          <w:b/>
          <w:szCs w:val="22"/>
        </w:rPr>
        <w:t xml:space="preserve"> 4.2</w:t>
      </w:r>
    </w:p>
    <w:p w14:paraId="256F578C" w14:textId="77777777" w:rsidR="00816BB6" w:rsidRDefault="00816BB6" w:rsidP="00816BB6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estanque, interconexiones</w:t>
      </w:r>
    </w:p>
    <w:p w14:paraId="1AA3B59C" w14:textId="77777777" w:rsidR="00816BB6" w:rsidRDefault="00816BB6" w:rsidP="00820469">
      <w:pPr>
        <w:jc w:val="center"/>
        <w:rPr>
          <w:rFonts w:ascii="Calibri" w:hAnsi="Calibri" w:cs="Arial"/>
          <w:b/>
          <w:szCs w:val="22"/>
        </w:rPr>
      </w:pPr>
    </w:p>
    <w:p w14:paraId="5BE92333" w14:textId="3F12A079" w:rsidR="00820469" w:rsidRDefault="00820469" w:rsidP="00820469">
      <w:pPr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25917E88" wp14:editId="267856FB">
            <wp:extent cx="3790950" cy="2843213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855" cy="2850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BC149" w14:textId="71AD9241" w:rsidR="00820469" w:rsidRDefault="00820469" w:rsidP="00820469">
      <w:pPr>
        <w:jc w:val="center"/>
        <w:rPr>
          <w:rFonts w:ascii="Calibri" w:hAnsi="Calibri" w:cs="Arial"/>
          <w:b/>
          <w:szCs w:val="22"/>
        </w:rPr>
      </w:pPr>
    </w:p>
    <w:p w14:paraId="26892663" w14:textId="77777777" w:rsidR="00306DA7" w:rsidRDefault="00306DA7">
      <w:pPr>
        <w:rPr>
          <w:rFonts w:ascii="Calibri" w:hAnsi="Calibri" w:cs="Arial"/>
          <w:b/>
          <w:szCs w:val="22"/>
        </w:rPr>
      </w:pPr>
    </w:p>
    <w:p w14:paraId="7CB6A651" w14:textId="77777777" w:rsidR="005627BB" w:rsidRDefault="005627BB" w:rsidP="005627BB">
      <w:pPr>
        <w:contextualSpacing/>
        <w:jc w:val="center"/>
        <w:rPr>
          <w:rFonts w:ascii="Calibri" w:hAnsi="Calibri" w:cs="Arial"/>
          <w:b/>
          <w:szCs w:val="22"/>
        </w:rPr>
      </w:pPr>
    </w:p>
    <w:p w14:paraId="45FB7E34" w14:textId="04210960" w:rsidR="00820469" w:rsidRDefault="00816BB6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Figura 4.3 </w:t>
      </w:r>
    </w:p>
    <w:p w14:paraId="24C99F18" w14:textId="29F67A6E" w:rsidR="00820469" w:rsidRDefault="00820469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Interior estanque.</w:t>
      </w:r>
    </w:p>
    <w:p w14:paraId="6FC39537" w14:textId="3D405538" w:rsidR="00820469" w:rsidRDefault="00820469" w:rsidP="001D4E05">
      <w:pPr>
        <w:contextualSpacing/>
        <w:jc w:val="center"/>
        <w:rPr>
          <w:rFonts w:ascii="Calibri" w:hAnsi="Calibri" w:cs="Arial"/>
          <w:b/>
          <w:szCs w:val="22"/>
        </w:rPr>
      </w:pPr>
    </w:p>
    <w:p w14:paraId="68121118" w14:textId="4445E07C" w:rsidR="00820469" w:rsidRDefault="00820469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68ED83B2" wp14:editId="468054E6">
            <wp:extent cx="2378801" cy="3171825"/>
            <wp:effectExtent l="0" t="0" r="254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2783" cy="3177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C1C239" w14:textId="6F44E1FD" w:rsidR="00820469" w:rsidRDefault="00820469" w:rsidP="001D4E05">
      <w:pPr>
        <w:contextualSpacing/>
        <w:jc w:val="center"/>
        <w:rPr>
          <w:rFonts w:ascii="Calibri" w:hAnsi="Calibri" w:cs="Arial"/>
          <w:b/>
          <w:szCs w:val="22"/>
        </w:rPr>
      </w:pPr>
    </w:p>
    <w:p w14:paraId="409EAC95" w14:textId="224FABC5" w:rsidR="00820469" w:rsidRDefault="00820469" w:rsidP="001D4E05">
      <w:pPr>
        <w:contextualSpacing/>
        <w:jc w:val="center"/>
        <w:rPr>
          <w:rFonts w:ascii="Calibri" w:hAnsi="Calibri" w:cs="Arial"/>
          <w:b/>
          <w:szCs w:val="22"/>
        </w:rPr>
      </w:pPr>
    </w:p>
    <w:p w14:paraId="18EC0669" w14:textId="566B0A3B" w:rsidR="00816BB6" w:rsidRDefault="00816BB6" w:rsidP="00816BB6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Figura 4.</w:t>
      </w:r>
      <w:r>
        <w:rPr>
          <w:rFonts w:ascii="Calibri" w:hAnsi="Calibri" w:cs="Arial"/>
          <w:b/>
          <w:szCs w:val="22"/>
        </w:rPr>
        <w:t>4</w:t>
      </w:r>
    </w:p>
    <w:p w14:paraId="31BEBC1E" w14:textId="77777777" w:rsidR="00816BB6" w:rsidRDefault="00816BB6" w:rsidP="00816BB6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Interior estanque.</w:t>
      </w:r>
    </w:p>
    <w:p w14:paraId="1832BE42" w14:textId="6DB9A192" w:rsidR="00820469" w:rsidRDefault="00820469" w:rsidP="001D4E05">
      <w:pPr>
        <w:contextualSpacing/>
        <w:jc w:val="center"/>
        <w:rPr>
          <w:rFonts w:ascii="Calibri" w:hAnsi="Calibri" w:cs="Arial"/>
          <w:b/>
          <w:szCs w:val="22"/>
        </w:rPr>
      </w:pPr>
    </w:p>
    <w:p w14:paraId="057855B4" w14:textId="61A46C3E" w:rsidR="00820469" w:rsidRDefault="00820469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4BF09974" wp14:editId="065ABA29">
            <wp:extent cx="2328796" cy="3105150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717" cy="3111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342DD" w14:textId="77777777" w:rsidR="00816BB6" w:rsidRDefault="00816BB6" w:rsidP="00816BB6">
      <w:pPr>
        <w:contextualSpacing/>
        <w:jc w:val="center"/>
        <w:rPr>
          <w:rFonts w:ascii="Calibri" w:hAnsi="Calibri" w:cs="Arial"/>
          <w:b/>
          <w:szCs w:val="22"/>
        </w:rPr>
      </w:pPr>
    </w:p>
    <w:p w14:paraId="54E27C24" w14:textId="6FF1FCFC" w:rsidR="00816BB6" w:rsidRDefault="00816BB6" w:rsidP="00816BB6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Figura 4.4</w:t>
      </w:r>
    </w:p>
    <w:p w14:paraId="0FC1411B" w14:textId="7A8C359F" w:rsidR="00816BB6" w:rsidRDefault="00816BB6" w:rsidP="00816BB6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Elementos </w:t>
      </w:r>
      <w:proofErr w:type="spellStart"/>
      <w:r>
        <w:rPr>
          <w:rFonts w:ascii="Calibri" w:hAnsi="Calibri" w:cs="Arial"/>
          <w:b/>
          <w:szCs w:val="22"/>
        </w:rPr>
        <w:t>metalicos</w:t>
      </w:r>
      <w:proofErr w:type="spellEnd"/>
    </w:p>
    <w:p w14:paraId="7BD96CF2" w14:textId="2D1A1BA3" w:rsidR="00820469" w:rsidRDefault="00820469" w:rsidP="001D4E05">
      <w:pPr>
        <w:contextualSpacing/>
        <w:jc w:val="center"/>
        <w:rPr>
          <w:rFonts w:ascii="Calibri" w:hAnsi="Calibri" w:cs="Arial"/>
          <w:b/>
          <w:szCs w:val="22"/>
        </w:rPr>
      </w:pPr>
    </w:p>
    <w:p w14:paraId="5DA31827" w14:textId="77777777" w:rsidR="00816BB6" w:rsidRDefault="00816BB6" w:rsidP="001D4E05">
      <w:pPr>
        <w:contextualSpacing/>
        <w:jc w:val="center"/>
        <w:rPr>
          <w:rFonts w:ascii="Calibri" w:hAnsi="Calibri" w:cs="Arial"/>
          <w:b/>
          <w:szCs w:val="22"/>
        </w:rPr>
      </w:pPr>
    </w:p>
    <w:p w14:paraId="243E5CAD" w14:textId="0776273A" w:rsidR="00820469" w:rsidRDefault="00820469" w:rsidP="001D4E05">
      <w:pPr>
        <w:contextualSpacing/>
        <w:jc w:val="center"/>
        <w:rPr>
          <w:rFonts w:ascii="Calibri" w:hAnsi="Calibri" w:cs="Arial"/>
          <w:b/>
          <w:szCs w:val="22"/>
        </w:rPr>
      </w:pPr>
    </w:p>
    <w:p w14:paraId="5ACB8F65" w14:textId="2515268B" w:rsidR="00820469" w:rsidRDefault="00820469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71842541" wp14:editId="64A9DBC2">
            <wp:extent cx="1725562" cy="2300815"/>
            <wp:effectExtent l="0" t="0" r="1905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464" cy="232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C703C" w14:textId="77777777" w:rsidR="00EE1DA4" w:rsidRDefault="00EE1DA4" w:rsidP="00EE1DA4">
      <w:pPr>
        <w:rPr>
          <w:rFonts w:ascii="Calibri" w:hAnsi="Calibri" w:cs="Arial"/>
          <w:b/>
          <w:szCs w:val="22"/>
        </w:rPr>
      </w:pPr>
    </w:p>
    <w:p w14:paraId="512A7C79" w14:textId="28FE4E52" w:rsidR="005627BB" w:rsidRDefault="005627BB" w:rsidP="00BE5142">
      <w:pPr>
        <w:contextualSpacing/>
        <w:jc w:val="both"/>
        <w:rPr>
          <w:rFonts w:ascii="Calibri" w:hAnsi="Calibri" w:cs="Arial"/>
          <w:szCs w:val="22"/>
        </w:rPr>
      </w:pPr>
    </w:p>
    <w:p w14:paraId="3F0F61CD" w14:textId="4C27D049" w:rsidR="00820469" w:rsidRDefault="00820469" w:rsidP="00BE5142">
      <w:pPr>
        <w:contextualSpacing/>
        <w:jc w:val="both"/>
        <w:rPr>
          <w:rFonts w:ascii="Calibri" w:hAnsi="Calibri" w:cs="Arial"/>
          <w:szCs w:val="22"/>
        </w:rPr>
      </w:pPr>
    </w:p>
    <w:p w14:paraId="2E6E600E" w14:textId="5B67C343" w:rsidR="00820469" w:rsidRDefault="00820469" w:rsidP="00BE5142">
      <w:pPr>
        <w:contextualSpacing/>
        <w:jc w:val="both"/>
        <w:rPr>
          <w:rFonts w:ascii="Calibri" w:hAnsi="Calibri" w:cs="Arial"/>
          <w:szCs w:val="22"/>
        </w:rPr>
      </w:pPr>
    </w:p>
    <w:p w14:paraId="36BADACD" w14:textId="3968AECF" w:rsidR="00820469" w:rsidRDefault="00820469" w:rsidP="00BE5142">
      <w:pPr>
        <w:contextualSpacing/>
        <w:jc w:val="both"/>
        <w:rPr>
          <w:rFonts w:ascii="Calibri" w:hAnsi="Calibri" w:cs="Arial"/>
          <w:szCs w:val="22"/>
        </w:rPr>
      </w:pPr>
    </w:p>
    <w:p w14:paraId="65F5FD27" w14:textId="77777777" w:rsidR="005627BB" w:rsidRDefault="005627BB" w:rsidP="00BE5142">
      <w:pPr>
        <w:contextualSpacing/>
        <w:jc w:val="both"/>
        <w:rPr>
          <w:rFonts w:ascii="Calibri" w:hAnsi="Calibri" w:cs="Arial"/>
          <w:szCs w:val="22"/>
        </w:rPr>
      </w:pPr>
    </w:p>
    <w:p w14:paraId="28FDC126" w14:textId="77777777" w:rsidR="0097339D" w:rsidRDefault="000F5054" w:rsidP="0097339D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bookmarkStart w:id="3" w:name="_Toc478122591"/>
      <w:r>
        <w:rPr>
          <w:rFonts w:ascii="Calibri" w:hAnsi="Calibri"/>
          <w:sz w:val="24"/>
          <w:szCs w:val="24"/>
        </w:rPr>
        <w:t>RE</w:t>
      </w:r>
      <w:bookmarkEnd w:id="3"/>
      <w:r w:rsidR="00AD4487">
        <w:rPr>
          <w:rFonts w:ascii="Calibri" w:hAnsi="Calibri"/>
          <w:sz w:val="24"/>
          <w:szCs w:val="24"/>
        </w:rPr>
        <w:t>SULTADOS</w:t>
      </w:r>
      <w:r w:rsidR="0084328F">
        <w:rPr>
          <w:rFonts w:ascii="Calibri" w:hAnsi="Calibri"/>
          <w:sz w:val="24"/>
          <w:szCs w:val="24"/>
        </w:rPr>
        <w:t xml:space="preserve"> INPECCCIÓN</w:t>
      </w:r>
      <w:r w:rsidR="004B267F">
        <w:rPr>
          <w:rFonts w:ascii="Calibri" w:hAnsi="Calibri"/>
          <w:sz w:val="24"/>
          <w:szCs w:val="24"/>
        </w:rPr>
        <w:t xml:space="preserve"> TÉCNICA</w:t>
      </w:r>
    </w:p>
    <w:p w14:paraId="29E78B93" w14:textId="77777777" w:rsidR="007143B7" w:rsidRDefault="007143B7" w:rsidP="00AD4487"/>
    <w:p w14:paraId="32E245CB" w14:textId="77777777" w:rsidR="0084328F" w:rsidRDefault="0084328F" w:rsidP="00AD4487"/>
    <w:p w14:paraId="2D9C49D9" w14:textId="77777777" w:rsidR="0084328F" w:rsidRPr="002E3B76" w:rsidRDefault="0084328F" w:rsidP="0084328F">
      <w:pPr>
        <w:pStyle w:val="Prrafodelista"/>
        <w:numPr>
          <w:ilvl w:val="0"/>
          <w:numId w:val="43"/>
        </w:numPr>
        <w:rPr>
          <w:b/>
          <w:lang w:val="es-MX"/>
        </w:rPr>
      </w:pPr>
      <w:r w:rsidRPr="002E3B76">
        <w:rPr>
          <w:b/>
          <w:lang w:val="es-MX"/>
        </w:rPr>
        <w:t>Estado de Instalaciones:</w:t>
      </w:r>
    </w:p>
    <w:p w14:paraId="5FC9E026" w14:textId="77777777" w:rsidR="00D13840" w:rsidRDefault="00D13840" w:rsidP="0084328F"/>
    <w:p w14:paraId="5EA8F53C" w14:textId="6531A0AF" w:rsidR="0084328F" w:rsidRDefault="000B2BE0" w:rsidP="0084328F">
      <w:pPr>
        <w:rPr>
          <w:rFonts w:asciiTheme="minorHAnsi" w:hAnsiTheme="minorHAnsi" w:cstheme="minorHAnsi"/>
        </w:rPr>
      </w:pPr>
      <w:r w:rsidRPr="007031B3">
        <w:rPr>
          <w:rFonts w:asciiTheme="minorHAnsi" w:hAnsiTheme="minorHAnsi" w:cstheme="minorHAnsi"/>
        </w:rPr>
        <w:t xml:space="preserve">Es estanque </w:t>
      </w:r>
      <w:r w:rsidR="0084328F" w:rsidRPr="007031B3">
        <w:rPr>
          <w:rFonts w:asciiTheme="minorHAnsi" w:hAnsiTheme="minorHAnsi" w:cstheme="minorHAnsi"/>
        </w:rPr>
        <w:t>se encuentra en buen</w:t>
      </w:r>
      <w:r w:rsidR="00F5438D" w:rsidRPr="007031B3">
        <w:rPr>
          <w:rFonts w:asciiTheme="minorHAnsi" w:hAnsiTheme="minorHAnsi" w:cstheme="minorHAnsi"/>
        </w:rPr>
        <w:t xml:space="preserve"> estado</w:t>
      </w:r>
      <w:r w:rsidR="0084328F" w:rsidRPr="007031B3">
        <w:rPr>
          <w:rFonts w:asciiTheme="minorHAnsi" w:hAnsiTheme="minorHAnsi" w:cstheme="minorHAnsi"/>
        </w:rPr>
        <w:t xml:space="preserve">, </w:t>
      </w:r>
      <w:r w:rsidR="00816BB6">
        <w:rPr>
          <w:rFonts w:asciiTheme="minorHAnsi" w:hAnsiTheme="minorHAnsi" w:cstheme="minorHAnsi"/>
        </w:rPr>
        <w:t xml:space="preserve">calificándose </w:t>
      </w:r>
      <w:r w:rsidR="0084328F" w:rsidRPr="007031B3">
        <w:rPr>
          <w:rFonts w:asciiTheme="minorHAnsi" w:hAnsiTheme="minorHAnsi" w:cstheme="minorHAnsi"/>
        </w:rPr>
        <w:t xml:space="preserve">  en buenas condiciones (B)</w:t>
      </w:r>
      <w:r w:rsidR="00D06503">
        <w:rPr>
          <w:rFonts w:asciiTheme="minorHAnsi" w:hAnsiTheme="minorHAnsi" w:cstheme="minorHAnsi"/>
        </w:rPr>
        <w:t xml:space="preserve">, </w:t>
      </w:r>
      <w:r w:rsidR="00D24B29">
        <w:rPr>
          <w:rFonts w:asciiTheme="minorHAnsi" w:hAnsiTheme="minorHAnsi" w:cstheme="minorHAnsi"/>
        </w:rPr>
        <w:t xml:space="preserve">sin embargo requiere mantenimiento en elementos, lo </w:t>
      </w:r>
      <w:proofErr w:type="gramStart"/>
      <w:r w:rsidR="00D24B29">
        <w:rPr>
          <w:rFonts w:asciiTheme="minorHAnsi" w:hAnsiTheme="minorHAnsi" w:cstheme="minorHAnsi"/>
        </w:rPr>
        <w:t>que  actualmente</w:t>
      </w:r>
      <w:proofErr w:type="gramEnd"/>
      <w:r w:rsidR="00D24B29">
        <w:rPr>
          <w:rFonts w:asciiTheme="minorHAnsi" w:hAnsiTheme="minorHAnsi" w:cstheme="minorHAnsi"/>
        </w:rPr>
        <w:t xml:space="preserve"> se ejecuta.</w:t>
      </w:r>
    </w:p>
    <w:p w14:paraId="3BEE4060" w14:textId="3E2884CF" w:rsidR="00816BB6" w:rsidRDefault="00816BB6" w:rsidP="0084328F">
      <w:pPr>
        <w:rPr>
          <w:rFonts w:asciiTheme="minorHAnsi" w:hAnsiTheme="minorHAnsi" w:cstheme="minorHAnsi"/>
        </w:rPr>
      </w:pPr>
    </w:p>
    <w:p w14:paraId="337BBC30" w14:textId="77777777" w:rsidR="00816BB6" w:rsidRPr="007031B3" w:rsidRDefault="00816BB6" w:rsidP="0084328F">
      <w:pPr>
        <w:rPr>
          <w:rFonts w:asciiTheme="minorHAnsi" w:hAnsiTheme="minorHAnsi" w:cstheme="minorHAnsi"/>
        </w:rPr>
      </w:pPr>
    </w:p>
    <w:p w14:paraId="12D4DA10" w14:textId="7C8FA3CB" w:rsidR="00D13840" w:rsidRPr="002E3B76" w:rsidRDefault="00816BB6" w:rsidP="0084328F">
      <w:pPr>
        <w:rPr>
          <w:b/>
          <w:lang w:val="es-MX"/>
        </w:rPr>
      </w:pPr>
      <w:r w:rsidRPr="00816BB6">
        <w:rPr>
          <w:b/>
          <w:lang w:val="es-MX"/>
        </w:rPr>
        <w:drawing>
          <wp:inline distT="0" distB="0" distL="0" distR="0" wp14:anchorId="2D8BB049" wp14:editId="3CE62BF8">
            <wp:extent cx="5613400" cy="1866900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BE546F" w14:textId="1149690E" w:rsidR="0084328F" w:rsidRDefault="0084328F" w:rsidP="0084328F">
      <w:pPr>
        <w:rPr>
          <w:b/>
          <w:lang w:val="es-MX"/>
        </w:rPr>
      </w:pPr>
    </w:p>
    <w:p w14:paraId="42B9D7C7" w14:textId="77777777" w:rsidR="00D26AE9" w:rsidRDefault="00D26AE9" w:rsidP="00D13840"/>
    <w:p w14:paraId="6E97C2A2" w14:textId="77777777" w:rsidR="00D13840" w:rsidRPr="00D13840" w:rsidRDefault="00D13840" w:rsidP="0084328F">
      <w:pPr>
        <w:rPr>
          <w:b/>
        </w:rPr>
      </w:pPr>
    </w:p>
    <w:p w14:paraId="4F12BCC8" w14:textId="77777777" w:rsidR="00D13840" w:rsidRDefault="00D13840" w:rsidP="0084328F">
      <w:pPr>
        <w:rPr>
          <w:b/>
          <w:lang w:val="es-MX"/>
        </w:rPr>
      </w:pPr>
    </w:p>
    <w:p w14:paraId="1CE12F48" w14:textId="77777777" w:rsidR="00D13840" w:rsidRDefault="00D13840" w:rsidP="0084328F">
      <w:pPr>
        <w:rPr>
          <w:b/>
          <w:lang w:val="es-MX"/>
        </w:rPr>
      </w:pPr>
    </w:p>
    <w:p w14:paraId="05DFA2D8" w14:textId="77777777" w:rsidR="0084328F" w:rsidRPr="00D06503" w:rsidRDefault="0084328F" w:rsidP="0084328F">
      <w:pPr>
        <w:pStyle w:val="Prrafodelista"/>
        <w:numPr>
          <w:ilvl w:val="0"/>
          <w:numId w:val="43"/>
        </w:numPr>
        <w:rPr>
          <w:rFonts w:asciiTheme="minorHAnsi" w:hAnsiTheme="minorHAnsi" w:cstheme="minorHAnsi"/>
          <w:b/>
          <w:sz w:val="24"/>
          <w:lang w:val="es-MX"/>
        </w:rPr>
      </w:pPr>
      <w:r w:rsidRPr="00D06503">
        <w:rPr>
          <w:rFonts w:asciiTheme="minorHAnsi" w:hAnsiTheme="minorHAnsi" w:cstheme="minorHAnsi"/>
          <w:b/>
          <w:sz w:val="24"/>
          <w:lang w:val="es-MX"/>
        </w:rPr>
        <w:t>Estado Operativo: (OS)</w:t>
      </w:r>
      <w:r w:rsidRPr="00D06503">
        <w:rPr>
          <w:rFonts w:asciiTheme="minorHAnsi" w:hAnsiTheme="minorHAnsi" w:cstheme="minorHAnsi"/>
          <w:b/>
          <w:sz w:val="24"/>
          <w:lang w:val="es-MX"/>
        </w:rPr>
        <w:tab/>
      </w:r>
    </w:p>
    <w:p w14:paraId="6F76E918" w14:textId="77777777" w:rsidR="00D13840" w:rsidRPr="00D06503" w:rsidRDefault="00D13840" w:rsidP="0084328F">
      <w:pPr>
        <w:jc w:val="both"/>
        <w:rPr>
          <w:rFonts w:asciiTheme="minorHAnsi" w:hAnsiTheme="minorHAnsi" w:cstheme="minorHAnsi"/>
        </w:rPr>
      </w:pPr>
    </w:p>
    <w:p w14:paraId="3FD93980" w14:textId="523ECEE5" w:rsidR="0084328F" w:rsidRPr="00D06503" w:rsidRDefault="002F076D" w:rsidP="0084328F">
      <w:pPr>
        <w:jc w:val="both"/>
        <w:rPr>
          <w:rFonts w:asciiTheme="minorHAnsi" w:hAnsiTheme="minorHAnsi" w:cstheme="minorHAnsi"/>
        </w:rPr>
      </w:pPr>
      <w:r w:rsidRPr="00D06503">
        <w:rPr>
          <w:rFonts w:asciiTheme="minorHAnsi" w:hAnsiTheme="minorHAnsi" w:cstheme="minorHAnsi"/>
        </w:rPr>
        <w:t>Limpio</w:t>
      </w:r>
      <w:r w:rsidR="0084328F" w:rsidRPr="00D06503">
        <w:rPr>
          <w:rFonts w:asciiTheme="minorHAnsi" w:hAnsiTheme="minorHAnsi" w:cstheme="minorHAnsi"/>
        </w:rPr>
        <w:t xml:space="preserve"> y o</w:t>
      </w:r>
      <w:r w:rsidRPr="00D06503">
        <w:rPr>
          <w:rFonts w:asciiTheme="minorHAnsi" w:hAnsiTheme="minorHAnsi" w:cstheme="minorHAnsi"/>
        </w:rPr>
        <w:t>perativo</w:t>
      </w:r>
      <w:r w:rsidR="0084328F" w:rsidRPr="00D06503">
        <w:rPr>
          <w:rFonts w:asciiTheme="minorHAnsi" w:hAnsiTheme="minorHAnsi" w:cstheme="minorHAnsi"/>
        </w:rPr>
        <w:t xml:space="preserve"> </w:t>
      </w:r>
    </w:p>
    <w:p w14:paraId="0B7FC00A" w14:textId="77777777" w:rsidR="0084328F" w:rsidRPr="00D06503" w:rsidRDefault="0084328F" w:rsidP="0084328F">
      <w:pPr>
        <w:jc w:val="both"/>
        <w:rPr>
          <w:rFonts w:asciiTheme="minorHAnsi" w:hAnsiTheme="minorHAnsi" w:cstheme="minorHAnsi"/>
        </w:rPr>
      </w:pPr>
    </w:p>
    <w:p w14:paraId="3EF6FF9F" w14:textId="77777777" w:rsidR="007D1B81" w:rsidRPr="00D06503" w:rsidRDefault="007D1B81" w:rsidP="0084328F">
      <w:pPr>
        <w:jc w:val="both"/>
        <w:rPr>
          <w:rFonts w:asciiTheme="minorHAnsi" w:hAnsiTheme="minorHAnsi" w:cstheme="minorHAnsi"/>
        </w:rPr>
      </w:pPr>
    </w:p>
    <w:p w14:paraId="24B95540" w14:textId="77777777" w:rsidR="007D1B81" w:rsidRPr="00D06503" w:rsidRDefault="007D1B81" w:rsidP="0084328F">
      <w:pPr>
        <w:jc w:val="both"/>
        <w:rPr>
          <w:rFonts w:asciiTheme="minorHAnsi" w:hAnsiTheme="minorHAnsi" w:cstheme="minorHAnsi"/>
        </w:rPr>
      </w:pPr>
    </w:p>
    <w:p w14:paraId="75082D99" w14:textId="77777777" w:rsidR="00D13840" w:rsidRPr="00D06503" w:rsidRDefault="0084328F" w:rsidP="00D13840">
      <w:pPr>
        <w:pStyle w:val="Prrafodelista"/>
        <w:numPr>
          <w:ilvl w:val="0"/>
          <w:numId w:val="43"/>
        </w:numPr>
        <w:rPr>
          <w:rFonts w:asciiTheme="minorHAnsi" w:hAnsiTheme="minorHAnsi" w:cstheme="minorHAnsi"/>
          <w:b/>
          <w:sz w:val="24"/>
          <w:lang w:val="es-MX"/>
        </w:rPr>
      </w:pPr>
      <w:r w:rsidRPr="00D06503">
        <w:rPr>
          <w:rFonts w:asciiTheme="minorHAnsi" w:hAnsiTheme="minorHAnsi" w:cstheme="minorHAnsi"/>
          <w:b/>
          <w:sz w:val="24"/>
          <w:lang w:val="es-MX"/>
        </w:rPr>
        <w:t>Recomendaciones.</w:t>
      </w:r>
    </w:p>
    <w:p w14:paraId="55CA2D02" w14:textId="77777777" w:rsidR="00D13840" w:rsidRPr="00D06503" w:rsidRDefault="00D13840" w:rsidP="00D13840">
      <w:pPr>
        <w:rPr>
          <w:rFonts w:asciiTheme="minorHAnsi" w:hAnsiTheme="minorHAnsi" w:cstheme="minorHAnsi"/>
          <w:b/>
          <w:lang w:val="es-MX"/>
        </w:rPr>
      </w:pPr>
    </w:p>
    <w:p w14:paraId="482D8B41" w14:textId="77777777" w:rsidR="00B235FB" w:rsidRPr="00D06503" w:rsidRDefault="00B235FB" w:rsidP="00D21F4A">
      <w:pPr>
        <w:ind w:left="426" w:hanging="426"/>
        <w:rPr>
          <w:rFonts w:asciiTheme="minorHAnsi" w:hAnsiTheme="minorHAnsi" w:cstheme="minorHAnsi"/>
        </w:rPr>
      </w:pPr>
    </w:p>
    <w:p w14:paraId="558FD0D9" w14:textId="565DE1EC" w:rsidR="00DB2DD4" w:rsidRPr="00ED7487" w:rsidRDefault="00D06503" w:rsidP="00ED7487">
      <w:pPr>
        <w:pStyle w:val="Prrafodelista"/>
        <w:numPr>
          <w:ilvl w:val="0"/>
          <w:numId w:val="47"/>
        </w:numPr>
        <w:jc w:val="both"/>
        <w:rPr>
          <w:rFonts w:asciiTheme="minorHAnsi" w:hAnsiTheme="minorHAnsi" w:cstheme="minorHAnsi"/>
        </w:rPr>
      </w:pPr>
      <w:bookmarkStart w:id="4" w:name="_GoBack"/>
      <w:r w:rsidRPr="00DB2DD4">
        <w:rPr>
          <w:rFonts w:asciiTheme="minorHAnsi" w:hAnsiTheme="minorHAnsi" w:cstheme="minorHAnsi"/>
        </w:rPr>
        <w:t>Considerar r</w:t>
      </w:r>
      <w:r w:rsidR="007031B3" w:rsidRPr="00DB2DD4">
        <w:rPr>
          <w:rFonts w:asciiTheme="minorHAnsi" w:hAnsiTheme="minorHAnsi" w:cstheme="minorHAnsi"/>
        </w:rPr>
        <w:t>enovación de piezas metálicas expuestas y con corrosión: tapas y escalas de acceso interior.</w:t>
      </w:r>
    </w:p>
    <w:p w14:paraId="4DD349AA" w14:textId="290980D6" w:rsidR="007031B3" w:rsidRPr="00DB2DD4" w:rsidRDefault="007031B3" w:rsidP="00DB2DD4">
      <w:pPr>
        <w:pStyle w:val="Prrafodelista"/>
        <w:numPr>
          <w:ilvl w:val="0"/>
          <w:numId w:val="47"/>
        </w:numPr>
        <w:jc w:val="both"/>
        <w:rPr>
          <w:rFonts w:asciiTheme="minorHAnsi" w:hAnsiTheme="minorHAnsi" w:cstheme="minorHAnsi"/>
        </w:rPr>
      </w:pPr>
      <w:r w:rsidRPr="00DB2DD4">
        <w:rPr>
          <w:rFonts w:asciiTheme="minorHAnsi" w:hAnsiTheme="minorHAnsi" w:cstheme="minorHAnsi"/>
        </w:rPr>
        <w:t xml:space="preserve">Pintura exterior </w:t>
      </w:r>
    </w:p>
    <w:bookmarkEnd w:id="4"/>
    <w:p w14:paraId="3DBDE110" w14:textId="6AB95A9B" w:rsidR="00AD4487" w:rsidRPr="00DB2DD4" w:rsidRDefault="00AD4487" w:rsidP="00DB2DD4">
      <w:pPr>
        <w:ind w:firstLine="700"/>
        <w:jc w:val="both"/>
        <w:rPr>
          <w:rFonts w:asciiTheme="minorHAnsi" w:hAnsiTheme="minorHAnsi" w:cstheme="minorHAnsi"/>
        </w:rPr>
      </w:pPr>
    </w:p>
    <w:p w14:paraId="387008A4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774F5F14" w14:textId="63D5CEC3" w:rsidR="003A5921" w:rsidRDefault="003A5921">
      <w:pPr>
        <w:rPr>
          <w:rFonts w:ascii="Calibri" w:hAnsi="Calibri" w:cs="Arial"/>
        </w:rPr>
      </w:pPr>
    </w:p>
    <w:p w14:paraId="3AFF67A5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7337F5A3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44D7601B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158EC93F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21CB3CC5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0CE724F7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1A81D194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0151D6F0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3BAF6332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527D3CDF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299515CC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57720455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4C1D06D2" w14:textId="77777777" w:rsidR="009F2304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  <w:r w:rsidRPr="003A5921">
        <w:rPr>
          <w:rFonts w:ascii="Calibri" w:hAnsi="Calibri" w:cs="Arial"/>
          <w:b/>
          <w:sz w:val="40"/>
          <w:szCs w:val="40"/>
        </w:rPr>
        <w:t>ANEXO A</w:t>
      </w:r>
    </w:p>
    <w:p w14:paraId="109B8D3E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3A864D07" w14:textId="77777777" w:rsidR="003A5921" w:rsidRPr="003A5921" w:rsidRDefault="00AD4487" w:rsidP="003A5921">
      <w:pPr>
        <w:jc w:val="center"/>
        <w:rPr>
          <w:rFonts w:ascii="Calibri" w:hAnsi="Calibri" w:cs="Arial"/>
          <w:b/>
          <w:sz w:val="40"/>
          <w:szCs w:val="40"/>
        </w:rPr>
      </w:pPr>
      <w:r>
        <w:rPr>
          <w:rFonts w:ascii="Calibri" w:hAnsi="Calibri" w:cs="Arial"/>
          <w:b/>
          <w:sz w:val="40"/>
          <w:szCs w:val="40"/>
        </w:rPr>
        <w:t>FICHA EVALUACIÓN</w:t>
      </w:r>
    </w:p>
    <w:sectPr w:rsidR="003A5921" w:rsidRPr="003A5921" w:rsidSect="00160144">
      <w:headerReference w:type="default" r:id="rId16"/>
      <w:footerReference w:type="default" r:id="rId17"/>
      <w:pgSz w:w="12242" w:h="15842" w:code="1"/>
      <w:pgMar w:top="1417" w:right="1701" w:bottom="1417" w:left="1701" w:header="709" w:footer="1135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DC48122" w14:textId="77777777" w:rsidR="00D026D6" w:rsidRDefault="00D026D6">
      <w:r>
        <w:separator/>
      </w:r>
    </w:p>
    <w:p w14:paraId="769AF64D" w14:textId="77777777" w:rsidR="00D026D6" w:rsidRDefault="00D026D6"/>
  </w:endnote>
  <w:endnote w:type="continuationSeparator" w:id="0">
    <w:p w14:paraId="267E3238" w14:textId="77777777" w:rsidR="00D026D6" w:rsidRDefault="00D026D6">
      <w:r>
        <w:continuationSeparator/>
      </w:r>
    </w:p>
    <w:p w14:paraId="52596329" w14:textId="77777777" w:rsidR="00D026D6" w:rsidRDefault="00D026D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DEBGCF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OGCCLP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NCJHML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OHOLKE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127542688"/>
      <w:docPartObj>
        <w:docPartGallery w:val="Page Numbers (Bottom of Page)"/>
        <w:docPartUnique/>
      </w:docPartObj>
    </w:sdtPr>
    <w:sdtEndPr/>
    <w:sdtContent>
      <w:p w14:paraId="67803EE7" w14:textId="77777777" w:rsidR="003A5921" w:rsidRDefault="003A5921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E296D">
          <w:rPr>
            <w:noProof/>
          </w:rPr>
          <w:t>4</w:t>
        </w:r>
        <w:r>
          <w:fldChar w:fldCharType="end"/>
        </w:r>
      </w:p>
    </w:sdtContent>
  </w:sdt>
  <w:p w14:paraId="3DFA0879" w14:textId="77777777" w:rsidR="003A5921" w:rsidRPr="00B64D0B" w:rsidRDefault="003A5921" w:rsidP="00B06342">
    <w:pPr>
      <w:pStyle w:val="Piedepgina"/>
      <w:pBdr>
        <w:top w:val="single" w:sz="4" w:space="1" w:color="auto"/>
      </w:pBdr>
      <w:rPr>
        <w:rFonts w:ascii="Calibri" w:hAnsi="Calibri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4CE73B" w14:textId="77777777" w:rsidR="00D026D6" w:rsidRDefault="00D026D6">
      <w:r>
        <w:separator/>
      </w:r>
    </w:p>
    <w:p w14:paraId="7C4F7754" w14:textId="77777777" w:rsidR="00D026D6" w:rsidRDefault="00D026D6"/>
  </w:footnote>
  <w:footnote w:type="continuationSeparator" w:id="0">
    <w:p w14:paraId="4F5601D0" w14:textId="77777777" w:rsidR="00D026D6" w:rsidRDefault="00D026D6">
      <w:r>
        <w:continuationSeparator/>
      </w:r>
    </w:p>
    <w:p w14:paraId="319064E0" w14:textId="77777777" w:rsidR="00D026D6" w:rsidRDefault="00D026D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DE44F2" w14:textId="77777777" w:rsidR="003A5921" w:rsidRPr="00C83055" w:rsidRDefault="00C37290" w:rsidP="00C37290">
    <w:pPr>
      <w:pStyle w:val="Encabezado"/>
      <w:pBdr>
        <w:bottom w:val="single" w:sz="4" w:space="1" w:color="auto"/>
      </w:pBdr>
      <w:tabs>
        <w:tab w:val="clear" w:pos="8504"/>
        <w:tab w:val="right" w:pos="8789"/>
      </w:tabs>
      <w:ind w:right="51"/>
      <w:rPr>
        <w:rFonts w:ascii="Calibri" w:hAnsi="Calibri"/>
        <w:sz w:val="18"/>
        <w:szCs w:val="18"/>
      </w:rPr>
    </w:pPr>
    <w:r>
      <w:rPr>
        <w:rFonts w:ascii="Calibri" w:hAnsi="Calibri"/>
        <w:sz w:val="18"/>
        <w:szCs w:val="18"/>
      </w:rPr>
      <w:t xml:space="preserve">INFORME TÉCNICO – </w:t>
    </w:r>
    <w:r w:rsidR="003A5921">
      <w:rPr>
        <w:rFonts w:ascii="Calibri" w:hAnsi="Calibri"/>
        <w:sz w:val="18"/>
        <w:szCs w:val="18"/>
      </w:rPr>
      <w:t>E</w:t>
    </w:r>
    <w:r w:rsidR="00A776EC">
      <w:rPr>
        <w:rFonts w:ascii="Calibri" w:hAnsi="Calibri"/>
        <w:sz w:val="18"/>
        <w:szCs w:val="18"/>
      </w:rPr>
      <w:t>VALUACIÓN INFRAESTRUCTUR</w:t>
    </w:r>
    <w:r>
      <w:rPr>
        <w:rFonts w:ascii="Calibri" w:hAnsi="Calibri"/>
        <w:sz w:val="18"/>
        <w:szCs w:val="18"/>
      </w:rPr>
      <w:t xml:space="preserve">A                                                                                   </w:t>
    </w:r>
    <w:r>
      <w:rPr>
        <w:rFonts w:ascii="Calibri" w:hAnsi="Calibri"/>
        <w:b/>
        <w:iCs/>
        <w:noProof/>
        <w:sz w:val="32"/>
        <w:szCs w:val="20"/>
        <w:lang w:val="es-CL" w:eastAsia="es-CL"/>
      </w:rPr>
      <w:drawing>
        <wp:inline distT="0" distB="0" distL="0" distR="0" wp14:anchorId="70D58D62" wp14:editId="4B9DD5D9">
          <wp:extent cx="760021" cy="515037"/>
          <wp:effectExtent l="0" t="0" r="2540" b="0"/>
          <wp:docPr id="4" name="Imagen 4" descr="Logo Aguas Décim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Aguas Décim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109" cy="5150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463133"/>
    <w:multiLevelType w:val="hybridMultilevel"/>
    <w:tmpl w:val="7BE2F93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B858FA"/>
    <w:multiLevelType w:val="hybridMultilevel"/>
    <w:tmpl w:val="7968EF96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5C6B04"/>
    <w:multiLevelType w:val="hybridMultilevel"/>
    <w:tmpl w:val="34C03A96"/>
    <w:lvl w:ilvl="0" w:tplc="340A000F">
      <w:start w:val="1"/>
      <w:numFmt w:val="decimal"/>
      <w:lvlText w:val="%1."/>
      <w:lvlJc w:val="left"/>
      <w:pPr>
        <w:ind w:left="60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3" w15:restartNumberingAfterBreak="0">
    <w:nsid w:val="06A80871"/>
    <w:multiLevelType w:val="hybridMultilevel"/>
    <w:tmpl w:val="0E54119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05A4F"/>
    <w:multiLevelType w:val="hybridMultilevel"/>
    <w:tmpl w:val="BDB453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C603EB"/>
    <w:multiLevelType w:val="hybridMultilevel"/>
    <w:tmpl w:val="05665CC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2E6854"/>
    <w:multiLevelType w:val="hybridMultilevel"/>
    <w:tmpl w:val="A47C9CFE"/>
    <w:lvl w:ilvl="0" w:tplc="569AC1E8">
      <w:start w:val="1"/>
      <w:numFmt w:val="bullet"/>
      <w:pStyle w:val="Bullet"/>
      <w:lvlText w:val=""/>
      <w:lvlJc w:val="left"/>
      <w:pPr>
        <w:tabs>
          <w:tab w:val="num" w:pos="360"/>
        </w:tabs>
        <w:ind w:left="284" w:hanging="284"/>
      </w:pPr>
      <w:rPr>
        <w:rFonts w:ascii="Wingdings 2" w:hAnsi="Wingdings 2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8C376A"/>
    <w:multiLevelType w:val="hybridMultilevel"/>
    <w:tmpl w:val="25A44F6A"/>
    <w:lvl w:ilvl="0" w:tplc="0C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29487BB8"/>
    <w:multiLevelType w:val="hybridMultilevel"/>
    <w:tmpl w:val="5B1E18AC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A20D1F"/>
    <w:multiLevelType w:val="hybridMultilevel"/>
    <w:tmpl w:val="D1729A82"/>
    <w:lvl w:ilvl="0" w:tplc="0C0A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2D9B4DC7"/>
    <w:multiLevelType w:val="hybridMultilevel"/>
    <w:tmpl w:val="18BADEB2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01640E"/>
    <w:multiLevelType w:val="hybridMultilevel"/>
    <w:tmpl w:val="79B23FCC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FBE54CC"/>
    <w:multiLevelType w:val="hybridMultilevel"/>
    <w:tmpl w:val="D43A436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710A9B"/>
    <w:multiLevelType w:val="hybridMultilevel"/>
    <w:tmpl w:val="B3FEBC94"/>
    <w:lvl w:ilvl="0" w:tplc="20640F14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1425DB"/>
    <w:multiLevelType w:val="hybridMultilevel"/>
    <w:tmpl w:val="F5127F04"/>
    <w:lvl w:ilvl="0" w:tplc="340A0017">
      <w:start w:val="1"/>
      <w:numFmt w:val="lowerLetter"/>
      <w:lvlText w:val="%1)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85E2CC7"/>
    <w:multiLevelType w:val="hybridMultilevel"/>
    <w:tmpl w:val="0CE88B2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217904"/>
    <w:multiLevelType w:val="hybridMultilevel"/>
    <w:tmpl w:val="3F1EC6B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A262FE"/>
    <w:multiLevelType w:val="hybridMultilevel"/>
    <w:tmpl w:val="DE7A958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CF240A"/>
    <w:multiLevelType w:val="hybridMultilevel"/>
    <w:tmpl w:val="816EFC22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0401C2D"/>
    <w:multiLevelType w:val="hybridMultilevel"/>
    <w:tmpl w:val="88246F5C"/>
    <w:lvl w:ilvl="0" w:tplc="0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3D92144"/>
    <w:multiLevelType w:val="hybridMultilevel"/>
    <w:tmpl w:val="E4C4CE3C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EC0A82"/>
    <w:multiLevelType w:val="hybridMultilevel"/>
    <w:tmpl w:val="02BE8F5A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B8167C9"/>
    <w:multiLevelType w:val="hybridMultilevel"/>
    <w:tmpl w:val="A2C03D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CE1146E"/>
    <w:multiLevelType w:val="multilevel"/>
    <w:tmpl w:val="44B68298"/>
    <w:lvl w:ilvl="0">
      <w:start w:val="5"/>
      <w:numFmt w:val="decimal"/>
      <w:lvlText w:val="%1."/>
      <w:lvlJc w:val="left"/>
      <w:pPr>
        <w:tabs>
          <w:tab w:val="num" w:pos="567"/>
        </w:tabs>
        <w:ind w:left="360" w:hanging="360"/>
      </w:pPr>
      <w:rPr>
        <w:rFonts w:ascii="Verdana" w:hAnsi="Verdana" w:hint="default"/>
        <w:b/>
        <w:i w:val="0"/>
        <w:sz w:val="22"/>
        <w:szCs w:val="22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792"/>
      </w:pPr>
      <w:rPr>
        <w:rFonts w:ascii="Arial" w:hAnsi="Arial" w:hint="default"/>
        <w:b/>
        <w:i w:val="0"/>
        <w:sz w:val="20"/>
        <w:szCs w:val="20"/>
      </w:rPr>
    </w:lvl>
    <w:lvl w:ilvl="2">
      <w:start w:val="1"/>
      <w:numFmt w:val="decimal"/>
      <w:pStyle w:val="EstiloTtulo3VerdanaSubrayado"/>
      <w:lvlText w:val="%1.%2.%3."/>
      <w:lvlJc w:val="left"/>
      <w:pPr>
        <w:tabs>
          <w:tab w:val="num" w:pos="567"/>
        </w:tabs>
        <w:ind w:left="0" w:firstLine="0"/>
      </w:pPr>
      <w:rPr>
        <w:rFonts w:ascii="Verdana" w:hAnsi="Verdana" w:cs="Times New Roman" w:hint="default"/>
        <w:b w:val="0"/>
        <w:bCs w:val="0"/>
        <w:i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sz w:val="20"/>
        <w:szCs w:val="20"/>
        <w:u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1728"/>
      </w:pPr>
      <w:rPr>
        <w:rFonts w:ascii="Arial" w:hAnsi="Arial" w:hint="default"/>
        <w:b/>
        <w:i w:val="0"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24" w15:restartNumberingAfterBreak="0">
    <w:nsid w:val="4E2E1082"/>
    <w:multiLevelType w:val="hybridMultilevel"/>
    <w:tmpl w:val="81EEF6F4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2164C56"/>
    <w:multiLevelType w:val="hybridMultilevel"/>
    <w:tmpl w:val="74509F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23C0B5D"/>
    <w:multiLevelType w:val="hybridMultilevel"/>
    <w:tmpl w:val="0D9A0CC0"/>
    <w:lvl w:ilvl="0" w:tplc="4E5460D4">
      <w:start w:val="3"/>
      <w:numFmt w:val="bullet"/>
      <w:lvlText w:val="-"/>
      <w:lvlJc w:val="left"/>
      <w:pPr>
        <w:ind w:left="720" w:hanging="360"/>
      </w:pPr>
      <w:rPr>
        <w:rFonts w:ascii="Verdana" w:eastAsia="Times New Roman" w:hAnsi="Verdana" w:cs="Verdana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5AE4786"/>
    <w:multiLevelType w:val="hybridMultilevel"/>
    <w:tmpl w:val="58541194"/>
    <w:lvl w:ilvl="0" w:tplc="340A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28" w15:restartNumberingAfterBreak="0">
    <w:nsid w:val="56222DFF"/>
    <w:multiLevelType w:val="hybridMultilevel"/>
    <w:tmpl w:val="79E2619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867391C"/>
    <w:multiLevelType w:val="hybridMultilevel"/>
    <w:tmpl w:val="2FA8BF5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D570FE9"/>
    <w:multiLevelType w:val="hybridMultilevel"/>
    <w:tmpl w:val="2A3A7288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3C4169C"/>
    <w:multiLevelType w:val="hybridMultilevel"/>
    <w:tmpl w:val="24A2B44E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69F4139"/>
    <w:multiLevelType w:val="hybridMultilevel"/>
    <w:tmpl w:val="ED06BFA0"/>
    <w:lvl w:ilvl="0" w:tplc="340A0017">
      <w:start w:val="1"/>
      <w:numFmt w:val="lowerLetter"/>
      <w:lvlText w:val="%1)"/>
      <w:lvlJc w:val="left"/>
      <w:pPr>
        <w:ind w:left="600" w:hanging="360"/>
      </w:pPr>
    </w:lvl>
    <w:lvl w:ilvl="1" w:tplc="340A0019" w:tentative="1">
      <w:start w:val="1"/>
      <w:numFmt w:val="lowerLetter"/>
      <w:lvlText w:val="%2."/>
      <w:lvlJc w:val="left"/>
      <w:pPr>
        <w:ind w:left="1320" w:hanging="360"/>
      </w:pPr>
    </w:lvl>
    <w:lvl w:ilvl="2" w:tplc="340A001B" w:tentative="1">
      <w:start w:val="1"/>
      <w:numFmt w:val="lowerRoman"/>
      <w:lvlText w:val="%3."/>
      <w:lvlJc w:val="right"/>
      <w:pPr>
        <w:ind w:left="2040" w:hanging="180"/>
      </w:pPr>
    </w:lvl>
    <w:lvl w:ilvl="3" w:tplc="340A000F" w:tentative="1">
      <w:start w:val="1"/>
      <w:numFmt w:val="decimal"/>
      <w:lvlText w:val="%4."/>
      <w:lvlJc w:val="left"/>
      <w:pPr>
        <w:ind w:left="2760" w:hanging="360"/>
      </w:pPr>
    </w:lvl>
    <w:lvl w:ilvl="4" w:tplc="340A0019" w:tentative="1">
      <w:start w:val="1"/>
      <w:numFmt w:val="lowerLetter"/>
      <w:lvlText w:val="%5."/>
      <w:lvlJc w:val="left"/>
      <w:pPr>
        <w:ind w:left="3480" w:hanging="360"/>
      </w:pPr>
    </w:lvl>
    <w:lvl w:ilvl="5" w:tplc="340A001B" w:tentative="1">
      <w:start w:val="1"/>
      <w:numFmt w:val="lowerRoman"/>
      <w:lvlText w:val="%6."/>
      <w:lvlJc w:val="right"/>
      <w:pPr>
        <w:ind w:left="4200" w:hanging="180"/>
      </w:pPr>
    </w:lvl>
    <w:lvl w:ilvl="6" w:tplc="340A000F" w:tentative="1">
      <w:start w:val="1"/>
      <w:numFmt w:val="decimal"/>
      <w:lvlText w:val="%7."/>
      <w:lvlJc w:val="left"/>
      <w:pPr>
        <w:ind w:left="4920" w:hanging="360"/>
      </w:pPr>
    </w:lvl>
    <w:lvl w:ilvl="7" w:tplc="340A0019" w:tentative="1">
      <w:start w:val="1"/>
      <w:numFmt w:val="lowerLetter"/>
      <w:lvlText w:val="%8."/>
      <w:lvlJc w:val="left"/>
      <w:pPr>
        <w:ind w:left="5640" w:hanging="360"/>
      </w:pPr>
    </w:lvl>
    <w:lvl w:ilvl="8" w:tplc="340A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33" w15:restartNumberingAfterBreak="0">
    <w:nsid w:val="6C43191B"/>
    <w:multiLevelType w:val="hybridMultilevel"/>
    <w:tmpl w:val="B1C8D6B8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4" w15:restartNumberingAfterBreak="0">
    <w:nsid w:val="71145697"/>
    <w:multiLevelType w:val="hybridMultilevel"/>
    <w:tmpl w:val="6024DF60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5B867D4"/>
    <w:multiLevelType w:val="hybridMultilevel"/>
    <w:tmpl w:val="11A8B2DA"/>
    <w:lvl w:ilvl="0" w:tplc="040A000F">
      <w:start w:val="1"/>
      <w:numFmt w:val="decimal"/>
      <w:lvlText w:val="%1."/>
      <w:lvlJc w:val="lef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8507361"/>
    <w:multiLevelType w:val="hybridMultilevel"/>
    <w:tmpl w:val="3EF239A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AF00F6E"/>
    <w:multiLevelType w:val="hybridMultilevel"/>
    <w:tmpl w:val="392225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B1E12E8"/>
    <w:multiLevelType w:val="hybridMultilevel"/>
    <w:tmpl w:val="09041DDA"/>
    <w:lvl w:ilvl="0" w:tplc="340A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BD14C4F"/>
    <w:multiLevelType w:val="multilevel"/>
    <w:tmpl w:val="0C0A0025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>
    <w:abstractNumId w:val="39"/>
  </w:num>
  <w:num w:numId="2">
    <w:abstractNumId w:val="39"/>
    <w:lvlOverride w:ilvl="0">
      <w:startOverride w:val="1"/>
    </w:lvlOverride>
  </w:num>
  <w:num w:numId="3">
    <w:abstractNumId w:val="23"/>
  </w:num>
  <w:num w:numId="4">
    <w:abstractNumId w:val="2"/>
  </w:num>
  <w:num w:numId="5">
    <w:abstractNumId w:val="3"/>
  </w:num>
  <w:num w:numId="6">
    <w:abstractNumId w:val="32"/>
  </w:num>
  <w:num w:numId="7">
    <w:abstractNumId w:val="25"/>
  </w:num>
  <w:num w:numId="8">
    <w:abstractNumId w:val="4"/>
  </w:num>
  <w:num w:numId="9">
    <w:abstractNumId w:val="16"/>
  </w:num>
  <w:num w:numId="10">
    <w:abstractNumId w:val="6"/>
  </w:num>
  <w:num w:numId="11">
    <w:abstractNumId w:val="37"/>
  </w:num>
  <w:num w:numId="12">
    <w:abstractNumId w:val="22"/>
  </w:num>
  <w:num w:numId="13">
    <w:abstractNumId w:val="0"/>
  </w:num>
  <w:num w:numId="14">
    <w:abstractNumId w:val="28"/>
  </w:num>
  <w:num w:numId="15">
    <w:abstractNumId w:val="7"/>
  </w:num>
  <w:num w:numId="16">
    <w:abstractNumId w:val="9"/>
  </w:num>
  <w:num w:numId="17">
    <w:abstractNumId w:val="33"/>
  </w:num>
  <w:num w:numId="18">
    <w:abstractNumId w:val="27"/>
  </w:num>
  <w:num w:numId="19">
    <w:abstractNumId w:val="12"/>
  </w:num>
  <w:num w:numId="20">
    <w:abstractNumId w:val="26"/>
  </w:num>
  <w:num w:numId="21">
    <w:abstractNumId w:val="39"/>
  </w:num>
  <w:num w:numId="22">
    <w:abstractNumId w:val="8"/>
  </w:num>
  <w:num w:numId="23">
    <w:abstractNumId w:val="1"/>
  </w:num>
  <w:num w:numId="24">
    <w:abstractNumId w:val="31"/>
  </w:num>
  <w:num w:numId="25">
    <w:abstractNumId w:val="39"/>
  </w:num>
  <w:num w:numId="26">
    <w:abstractNumId w:val="39"/>
  </w:num>
  <w:num w:numId="27">
    <w:abstractNumId w:val="30"/>
  </w:num>
  <w:num w:numId="28">
    <w:abstractNumId w:val="39"/>
  </w:num>
  <w:num w:numId="29">
    <w:abstractNumId w:val="39"/>
  </w:num>
  <w:num w:numId="30">
    <w:abstractNumId w:val="21"/>
  </w:num>
  <w:num w:numId="3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0"/>
  </w:num>
  <w:num w:numId="34">
    <w:abstractNumId w:val="36"/>
  </w:num>
  <w:num w:numId="35">
    <w:abstractNumId w:val="34"/>
  </w:num>
  <w:num w:numId="36">
    <w:abstractNumId w:val="5"/>
  </w:num>
  <w:num w:numId="37">
    <w:abstractNumId w:val="15"/>
  </w:num>
  <w:num w:numId="38">
    <w:abstractNumId w:val="39"/>
  </w:num>
  <w:num w:numId="39">
    <w:abstractNumId w:val="29"/>
  </w:num>
  <w:num w:numId="40">
    <w:abstractNumId w:val="38"/>
  </w:num>
  <w:num w:numId="41">
    <w:abstractNumId w:val="13"/>
  </w:num>
  <w:num w:numId="42">
    <w:abstractNumId w:val="24"/>
  </w:num>
  <w:num w:numId="43">
    <w:abstractNumId w:val="14"/>
  </w:num>
  <w:num w:numId="44">
    <w:abstractNumId w:val="17"/>
  </w:num>
  <w:num w:numId="45">
    <w:abstractNumId w:val="20"/>
  </w:num>
  <w:num w:numId="46">
    <w:abstractNumId w:val="19"/>
  </w:num>
  <w:num w:numId="47">
    <w:abstractNumId w:val="35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E3B4F"/>
    <w:rsid w:val="00000243"/>
    <w:rsid w:val="00001392"/>
    <w:rsid w:val="000029FE"/>
    <w:rsid w:val="0000391A"/>
    <w:rsid w:val="000045AE"/>
    <w:rsid w:val="000046A3"/>
    <w:rsid w:val="0000480E"/>
    <w:rsid w:val="00004A10"/>
    <w:rsid w:val="00004E7D"/>
    <w:rsid w:val="000054E3"/>
    <w:rsid w:val="00005C21"/>
    <w:rsid w:val="00006208"/>
    <w:rsid w:val="00006E85"/>
    <w:rsid w:val="0001359E"/>
    <w:rsid w:val="00014274"/>
    <w:rsid w:val="00014B2D"/>
    <w:rsid w:val="0001587B"/>
    <w:rsid w:val="00015CC1"/>
    <w:rsid w:val="0001784B"/>
    <w:rsid w:val="00017D64"/>
    <w:rsid w:val="0002233E"/>
    <w:rsid w:val="00022EC3"/>
    <w:rsid w:val="00024A59"/>
    <w:rsid w:val="00025D37"/>
    <w:rsid w:val="0002686F"/>
    <w:rsid w:val="00030CBB"/>
    <w:rsid w:val="00032489"/>
    <w:rsid w:val="000332CE"/>
    <w:rsid w:val="0003406C"/>
    <w:rsid w:val="00035682"/>
    <w:rsid w:val="00035AF0"/>
    <w:rsid w:val="0003661C"/>
    <w:rsid w:val="00037B79"/>
    <w:rsid w:val="00041284"/>
    <w:rsid w:val="00041ED9"/>
    <w:rsid w:val="00042762"/>
    <w:rsid w:val="00043B29"/>
    <w:rsid w:val="00044C9E"/>
    <w:rsid w:val="00045EF2"/>
    <w:rsid w:val="00047E7F"/>
    <w:rsid w:val="00050950"/>
    <w:rsid w:val="000522E9"/>
    <w:rsid w:val="000525E6"/>
    <w:rsid w:val="00055453"/>
    <w:rsid w:val="00057B09"/>
    <w:rsid w:val="000609D2"/>
    <w:rsid w:val="00061AE0"/>
    <w:rsid w:val="00061BD2"/>
    <w:rsid w:val="000637E4"/>
    <w:rsid w:val="00063D45"/>
    <w:rsid w:val="00065289"/>
    <w:rsid w:val="000662DC"/>
    <w:rsid w:val="000668AA"/>
    <w:rsid w:val="00070350"/>
    <w:rsid w:val="000709D5"/>
    <w:rsid w:val="000716F9"/>
    <w:rsid w:val="0007215B"/>
    <w:rsid w:val="00072787"/>
    <w:rsid w:val="00072860"/>
    <w:rsid w:val="000745A0"/>
    <w:rsid w:val="0007573F"/>
    <w:rsid w:val="000762A2"/>
    <w:rsid w:val="00076721"/>
    <w:rsid w:val="00077E4D"/>
    <w:rsid w:val="00081A37"/>
    <w:rsid w:val="000823AE"/>
    <w:rsid w:val="00082BD5"/>
    <w:rsid w:val="000835D9"/>
    <w:rsid w:val="0008381D"/>
    <w:rsid w:val="000839E3"/>
    <w:rsid w:val="0008452B"/>
    <w:rsid w:val="00087436"/>
    <w:rsid w:val="00087A28"/>
    <w:rsid w:val="0009033B"/>
    <w:rsid w:val="00090A81"/>
    <w:rsid w:val="00090B37"/>
    <w:rsid w:val="000943F1"/>
    <w:rsid w:val="000956CC"/>
    <w:rsid w:val="00096896"/>
    <w:rsid w:val="00096B11"/>
    <w:rsid w:val="00096B81"/>
    <w:rsid w:val="00096EA4"/>
    <w:rsid w:val="00097309"/>
    <w:rsid w:val="000A0449"/>
    <w:rsid w:val="000A0E34"/>
    <w:rsid w:val="000A1D27"/>
    <w:rsid w:val="000A2524"/>
    <w:rsid w:val="000A5350"/>
    <w:rsid w:val="000A5DF9"/>
    <w:rsid w:val="000A690E"/>
    <w:rsid w:val="000A6CF8"/>
    <w:rsid w:val="000B02A6"/>
    <w:rsid w:val="000B134A"/>
    <w:rsid w:val="000B14DA"/>
    <w:rsid w:val="000B2633"/>
    <w:rsid w:val="000B2B98"/>
    <w:rsid w:val="000B2BE0"/>
    <w:rsid w:val="000B4356"/>
    <w:rsid w:val="000B44B7"/>
    <w:rsid w:val="000C0DD8"/>
    <w:rsid w:val="000C11DF"/>
    <w:rsid w:val="000C1BAF"/>
    <w:rsid w:val="000C23CB"/>
    <w:rsid w:val="000C244C"/>
    <w:rsid w:val="000C3AE6"/>
    <w:rsid w:val="000C4586"/>
    <w:rsid w:val="000D0480"/>
    <w:rsid w:val="000D2BBA"/>
    <w:rsid w:val="000D3820"/>
    <w:rsid w:val="000D667B"/>
    <w:rsid w:val="000D6C66"/>
    <w:rsid w:val="000D723C"/>
    <w:rsid w:val="000D7720"/>
    <w:rsid w:val="000D7C68"/>
    <w:rsid w:val="000E001B"/>
    <w:rsid w:val="000E01D4"/>
    <w:rsid w:val="000E0741"/>
    <w:rsid w:val="000E10BD"/>
    <w:rsid w:val="000E404E"/>
    <w:rsid w:val="000E4765"/>
    <w:rsid w:val="000E52AB"/>
    <w:rsid w:val="000E5F07"/>
    <w:rsid w:val="000E612D"/>
    <w:rsid w:val="000E7017"/>
    <w:rsid w:val="000E7BD6"/>
    <w:rsid w:val="000F379A"/>
    <w:rsid w:val="000F5054"/>
    <w:rsid w:val="000F533A"/>
    <w:rsid w:val="000F5DEA"/>
    <w:rsid w:val="000F7A64"/>
    <w:rsid w:val="00100470"/>
    <w:rsid w:val="001009F7"/>
    <w:rsid w:val="001028E6"/>
    <w:rsid w:val="001033DD"/>
    <w:rsid w:val="001036B2"/>
    <w:rsid w:val="001042CA"/>
    <w:rsid w:val="001047C3"/>
    <w:rsid w:val="001055F2"/>
    <w:rsid w:val="00105B7F"/>
    <w:rsid w:val="00107383"/>
    <w:rsid w:val="00110562"/>
    <w:rsid w:val="00114091"/>
    <w:rsid w:val="00114FF9"/>
    <w:rsid w:val="00120EAE"/>
    <w:rsid w:val="0012407C"/>
    <w:rsid w:val="00124C03"/>
    <w:rsid w:val="0012535D"/>
    <w:rsid w:val="00125473"/>
    <w:rsid w:val="00130C1F"/>
    <w:rsid w:val="001314A9"/>
    <w:rsid w:val="001317B5"/>
    <w:rsid w:val="00131E2F"/>
    <w:rsid w:val="001328B4"/>
    <w:rsid w:val="00133538"/>
    <w:rsid w:val="00133A49"/>
    <w:rsid w:val="0013427B"/>
    <w:rsid w:val="00134291"/>
    <w:rsid w:val="00136086"/>
    <w:rsid w:val="00137256"/>
    <w:rsid w:val="00137ACF"/>
    <w:rsid w:val="00140899"/>
    <w:rsid w:val="00141F72"/>
    <w:rsid w:val="00142354"/>
    <w:rsid w:val="001424AA"/>
    <w:rsid w:val="001429F4"/>
    <w:rsid w:val="0014306D"/>
    <w:rsid w:val="001436F1"/>
    <w:rsid w:val="001453F7"/>
    <w:rsid w:val="00145A94"/>
    <w:rsid w:val="001460F7"/>
    <w:rsid w:val="001466C3"/>
    <w:rsid w:val="001506ED"/>
    <w:rsid w:val="001509DD"/>
    <w:rsid w:val="00150BB1"/>
    <w:rsid w:val="00152019"/>
    <w:rsid w:val="00156597"/>
    <w:rsid w:val="00156CB0"/>
    <w:rsid w:val="00157E3B"/>
    <w:rsid w:val="00160144"/>
    <w:rsid w:val="001623C0"/>
    <w:rsid w:val="00162DD9"/>
    <w:rsid w:val="001632AE"/>
    <w:rsid w:val="00163FD1"/>
    <w:rsid w:val="00166823"/>
    <w:rsid w:val="001669EF"/>
    <w:rsid w:val="0016735D"/>
    <w:rsid w:val="00167A93"/>
    <w:rsid w:val="00167DF8"/>
    <w:rsid w:val="0017091F"/>
    <w:rsid w:val="00172DD2"/>
    <w:rsid w:val="00173D6A"/>
    <w:rsid w:val="00174DFE"/>
    <w:rsid w:val="001750DD"/>
    <w:rsid w:val="001756EC"/>
    <w:rsid w:val="0017585E"/>
    <w:rsid w:val="00176EA4"/>
    <w:rsid w:val="00177B98"/>
    <w:rsid w:val="00181B61"/>
    <w:rsid w:val="001822C7"/>
    <w:rsid w:val="001845E1"/>
    <w:rsid w:val="001868D7"/>
    <w:rsid w:val="0018716E"/>
    <w:rsid w:val="00187A32"/>
    <w:rsid w:val="00187CF4"/>
    <w:rsid w:val="00190402"/>
    <w:rsid w:val="00190C9F"/>
    <w:rsid w:val="00192D6E"/>
    <w:rsid w:val="00193312"/>
    <w:rsid w:val="00193A9A"/>
    <w:rsid w:val="001962C7"/>
    <w:rsid w:val="00196587"/>
    <w:rsid w:val="00196F6F"/>
    <w:rsid w:val="0019728B"/>
    <w:rsid w:val="001978F9"/>
    <w:rsid w:val="001A0ACD"/>
    <w:rsid w:val="001A0E9C"/>
    <w:rsid w:val="001A235C"/>
    <w:rsid w:val="001A437F"/>
    <w:rsid w:val="001A54A2"/>
    <w:rsid w:val="001B01EF"/>
    <w:rsid w:val="001B08D8"/>
    <w:rsid w:val="001B39E5"/>
    <w:rsid w:val="001B3E05"/>
    <w:rsid w:val="001B598A"/>
    <w:rsid w:val="001B6A56"/>
    <w:rsid w:val="001B74F8"/>
    <w:rsid w:val="001B7815"/>
    <w:rsid w:val="001C0201"/>
    <w:rsid w:val="001C0352"/>
    <w:rsid w:val="001C1495"/>
    <w:rsid w:val="001C16BC"/>
    <w:rsid w:val="001C1E16"/>
    <w:rsid w:val="001C1F08"/>
    <w:rsid w:val="001C3371"/>
    <w:rsid w:val="001C3A81"/>
    <w:rsid w:val="001C5371"/>
    <w:rsid w:val="001C5631"/>
    <w:rsid w:val="001C5D3B"/>
    <w:rsid w:val="001C7D91"/>
    <w:rsid w:val="001D273B"/>
    <w:rsid w:val="001D2D9A"/>
    <w:rsid w:val="001D2E48"/>
    <w:rsid w:val="001D2ED4"/>
    <w:rsid w:val="001D4E05"/>
    <w:rsid w:val="001D657D"/>
    <w:rsid w:val="001D71B5"/>
    <w:rsid w:val="001E0D4D"/>
    <w:rsid w:val="001E119D"/>
    <w:rsid w:val="001E2479"/>
    <w:rsid w:val="001E274C"/>
    <w:rsid w:val="001E34BE"/>
    <w:rsid w:val="001E438D"/>
    <w:rsid w:val="001E4B0E"/>
    <w:rsid w:val="001E51AD"/>
    <w:rsid w:val="001E558A"/>
    <w:rsid w:val="001E6D3E"/>
    <w:rsid w:val="001E7D0E"/>
    <w:rsid w:val="001F0174"/>
    <w:rsid w:val="001F06F8"/>
    <w:rsid w:val="001F1C73"/>
    <w:rsid w:val="001F1DB3"/>
    <w:rsid w:val="001F1EC0"/>
    <w:rsid w:val="001F21E8"/>
    <w:rsid w:val="001F226A"/>
    <w:rsid w:val="001F295C"/>
    <w:rsid w:val="001F303B"/>
    <w:rsid w:val="001F3A22"/>
    <w:rsid w:val="001F6842"/>
    <w:rsid w:val="002006D1"/>
    <w:rsid w:val="00200F6B"/>
    <w:rsid w:val="002013EE"/>
    <w:rsid w:val="002015F3"/>
    <w:rsid w:val="0020177C"/>
    <w:rsid w:val="00201E2C"/>
    <w:rsid w:val="00202978"/>
    <w:rsid w:val="00203AAC"/>
    <w:rsid w:val="00203C29"/>
    <w:rsid w:val="00204060"/>
    <w:rsid w:val="002040EF"/>
    <w:rsid w:val="00204477"/>
    <w:rsid w:val="00205538"/>
    <w:rsid w:val="002055C8"/>
    <w:rsid w:val="002057AE"/>
    <w:rsid w:val="00205D93"/>
    <w:rsid w:val="00207109"/>
    <w:rsid w:val="002118C1"/>
    <w:rsid w:val="00214A11"/>
    <w:rsid w:val="00214ABF"/>
    <w:rsid w:val="00215ECA"/>
    <w:rsid w:val="00216BCB"/>
    <w:rsid w:val="00216D4F"/>
    <w:rsid w:val="002206A0"/>
    <w:rsid w:val="0022114D"/>
    <w:rsid w:val="0022315F"/>
    <w:rsid w:val="002235B9"/>
    <w:rsid w:val="002241F6"/>
    <w:rsid w:val="00225A79"/>
    <w:rsid w:val="00225FE8"/>
    <w:rsid w:val="002318A5"/>
    <w:rsid w:val="00232D44"/>
    <w:rsid w:val="00233161"/>
    <w:rsid w:val="0023569C"/>
    <w:rsid w:val="00236407"/>
    <w:rsid w:val="00236981"/>
    <w:rsid w:val="00237F81"/>
    <w:rsid w:val="002406AC"/>
    <w:rsid w:val="00241BC2"/>
    <w:rsid w:val="00243BF6"/>
    <w:rsid w:val="00244CDD"/>
    <w:rsid w:val="00245787"/>
    <w:rsid w:val="002479F4"/>
    <w:rsid w:val="00247F5F"/>
    <w:rsid w:val="00250C02"/>
    <w:rsid w:val="00252992"/>
    <w:rsid w:val="00254CEE"/>
    <w:rsid w:val="0025535C"/>
    <w:rsid w:val="00255836"/>
    <w:rsid w:val="00255FF6"/>
    <w:rsid w:val="002571A7"/>
    <w:rsid w:val="002571E8"/>
    <w:rsid w:val="0026034D"/>
    <w:rsid w:val="002603BC"/>
    <w:rsid w:val="002606EC"/>
    <w:rsid w:val="0026080C"/>
    <w:rsid w:val="0026201B"/>
    <w:rsid w:val="00266BF5"/>
    <w:rsid w:val="00267072"/>
    <w:rsid w:val="00267A89"/>
    <w:rsid w:val="00270802"/>
    <w:rsid w:val="002710BA"/>
    <w:rsid w:val="00272B4F"/>
    <w:rsid w:val="00272FD0"/>
    <w:rsid w:val="002742C8"/>
    <w:rsid w:val="00274D99"/>
    <w:rsid w:val="0027517C"/>
    <w:rsid w:val="00275457"/>
    <w:rsid w:val="002777E9"/>
    <w:rsid w:val="002805D2"/>
    <w:rsid w:val="00280BD6"/>
    <w:rsid w:val="00283204"/>
    <w:rsid w:val="002840B7"/>
    <w:rsid w:val="00284D72"/>
    <w:rsid w:val="00285202"/>
    <w:rsid w:val="002858F7"/>
    <w:rsid w:val="00286AC3"/>
    <w:rsid w:val="00286C21"/>
    <w:rsid w:val="00287410"/>
    <w:rsid w:val="0028780D"/>
    <w:rsid w:val="0029111C"/>
    <w:rsid w:val="00291A68"/>
    <w:rsid w:val="00291F2B"/>
    <w:rsid w:val="00292C54"/>
    <w:rsid w:val="00292CC4"/>
    <w:rsid w:val="002938DB"/>
    <w:rsid w:val="002939F5"/>
    <w:rsid w:val="00294694"/>
    <w:rsid w:val="002960CF"/>
    <w:rsid w:val="00297DEB"/>
    <w:rsid w:val="002A03E8"/>
    <w:rsid w:val="002A07E8"/>
    <w:rsid w:val="002A1243"/>
    <w:rsid w:val="002A13A7"/>
    <w:rsid w:val="002A2489"/>
    <w:rsid w:val="002A2E1C"/>
    <w:rsid w:val="002A4C95"/>
    <w:rsid w:val="002A651A"/>
    <w:rsid w:val="002A7325"/>
    <w:rsid w:val="002A76EE"/>
    <w:rsid w:val="002A7D64"/>
    <w:rsid w:val="002B0324"/>
    <w:rsid w:val="002B0795"/>
    <w:rsid w:val="002B079A"/>
    <w:rsid w:val="002B1B93"/>
    <w:rsid w:val="002B40D1"/>
    <w:rsid w:val="002B5183"/>
    <w:rsid w:val="002B51CD"/>
    <w:rsid w:val="002B78A2"/>
    <w:rsid w:val="002C085A"/>
    <w:rsid w:val="002C2AB4"/>
    <w:rsid w:val="002C44EA"/>
    <w:rsid w:val="002C6EF3"/>
    <w:rsid w:val="002C7474"/>
    <w:rsid w:val="002D0577"/>
    <w:rsid w:val="002D2143"/>
    <w:rsid w:val="002D24C2"/>
    <w:rsid w:val="002D2A09"/>
    <w:rsid w:val="002D2C05"/>
    <w:rsid w:val="002D333F"/>
    <w:rsid w:val="002D5631"/>
    <w:rsid w:val="002D64D9"/>
    <w:rsid w:val="002D66C6"/>
    <w:rsid w:val="002E2240"/>
    <w:rsid w:val="002E28E1"/>
    <w:rsid w:val="002E36A8"/>
    <w:rsid w:val="002E3EC4"/>
    <w:rsid w:val="002E5FA9"/>
    <w:rsid w:val="002E6CA7"/>
    <w:rsid w:val="002E6F63"/>
    <w:rsid w:val="002E7472"/>
    <w:rsid w:val="002F076D"/>
    <w:rsid w:val="002F1570"/>
    <w:rsid w:val="002F291C"/>
    <w:rsid w:val="002F3B65"/>
    <w:rsid w:val="002F40C9"/>
    <w:rsid w:val="002F41C8"/>
    <w:rsid w:val="002F6354"/>
    <w:rsid w:val="002F64D8"/>
    <w:rsid w:val="002F6606"/>
    <w:rsid w:val="002F7871"/>
    <w:rsid w:val="00301DCD"/>
    <w:rsid w:val="00302228"/>
    <w:rsid w:val="0030262F"/>
    <w:rsid w:val="00302662"/>
    <w:rsid w:val="00306DA7"/>
    <w:rsid w:val="003073DA"/>
    <w:rsid w:val="00307483"/>
    <w:rsid w:val="00307D6C"/>
    <w:rsid w:val="00313497"/>
    <w:rsid w:val="0031380C"/>
    <w:rsid w:val="003138D0"/>
    <w:rsid w:val="00313D8A"/>
    <w:rsid w:val="00314455"/>
    <w:rsid w:val="00314B0A"/>
    <w:rsid w:val="00314BD1"/>
    <w:rsid w:val="00317B03"/>
    <w:rsid w:val="00317B41"/>
    <w:rsid w:val="003204B7"/>
    <w:rsid w:val="00320773"/>
    <w:rsid w:val="0032141B"/>
    <w:rsid w:val="003218CD"/>
    <w:rsid w:val="003229E7"/>
    <w:rsid w:val="00323F4B"/>
    <w:rsid w:val="00324C38"/>
    <w:rsid w:val="00325CDF"/>
    <w:rsid w:val="00326E84"/>
    <w:rsid w:val="00332D61"/>
    <w:rsid w:val="0033584A"/>
    <w:rsid w:val="003362C3"/>
    <w:rsid w:val="00336DF3"/>
    <w:rsid w:val="003420AA"/>
    <w:rsid w:val="00342170"/>
    <w:rsid w:val="00343A6D"/>
    <w:rsid w:val="00345B9C"/>
    <w:rsid w:val="00346688"/>
    <w:rsid w:val="00347991"/>
    <w:rsid w:val="00350577"/>
    <w:rsid w:val="0035219D"/>
    <w:rsid w:val="00352D85"/>
    <w:rsid w:val="00353E1B"/>
    <w:rsid w:val="003540D5"/>
    <w:rsid w:val="00354A42"/>
    <w:rsid w:val="00354B8F"/>
    <w:rsid w:val="003556E4"/>
    <w:rsid w:val="0035617E"/>
    <w:rsid w:val="00357FF5"/>
    <w:rsid w:val="0036126E"/>
    <w:rsid w:val="00361C68"/>
    <w:rsid w:val="00362D4B"/>
    <w:rsid w:val="00366549"/>
    <w:rsid w:val="003676E8"/>
    <w:rsid w:val="00374A8C"/>
    <w:rsid w:val="00375DF9"/>
    <w:rsid w:val="00376BDD"/>
    <w:rsid w:val="00376E33"/>
    <w:rsid w:val="003804B3"/>
    <w:rsid w:val="0038116F"/>
    <w:rsid w:val="00381BC4"/>
    <w:rsid w:val="00383A2E"/>
    <w:rsid w:val="00385496"/>
    <w:rsid w:val="0038625D"/>
    <w:rsid w:val="0038664C"/>
    <w:rsid w:val="00386A87"/>
    <w:rsid w:val="00390C65"/>
    <w:rsid w:val="00390D3C"/>
    <w:rsid w:val="0039101A"/>
    <w:rsid w:val="00391906"/>
    <w:rsid w:val="00392E26"/>
    <w:rsid w:val="0039319B"/>
    <w:rsid w:val="003936CB"/>
    <w:rsid w:val="00393AB6"/>
    <w:rsid w:val="00394ACB"/>
    <w:rsid w:val="00394D3C"/>
    <w:rsid w:val="00395AF2"/>
    <w:rsid w:val="00396952"/>
    <w:rsid w:val="00397E67"/>
    <w:rsid w:val="003A07DC"/>
    <w:rsid w:val="003A0E2F"/>
    <w:rsid w:val="003A3897"/>
    <w:rsid w:val="003A5091"/>
    <w:rsid w:val="003A5132"/>
    <w:rsid w:val="003A5921"/>
    <w:rsid w:val="003A6B06"/>
    <w:rsid w:val="003A7991"/>
    <w:rsid w:val="003B4A5E"/>
    <w:rsid w:val="003B5F0E"/>
    <w:rsid w:val="003B62B9"/>
    <w:rsid w:val="003B7563"/>
    <w:rsid w:val="003C094C"/>
    <w:rsid w:val="003C395C"/>
    <w:rsid w:val="003C3C49"/>
    <w:rsid w:val="003C47C4"/>
    <w:rsid w:val="003C4DE9"/>
    <w:rsid w:val="003C4E41"/>
    <w:rsid w:val="003C5686"/>
    <w:rsid w:val="003C709E"/>
    <w:rsid w:val="003C7594"/>
    <w:rsid w:val="003C7DC6"/>
    <w:rsid w:val="003D2288"/>
    <w:rsid w:val="003D3624"/>
    <w:rsid w:val="003D4665"/>
    <w:rsid w:val="003D4E72"/>
    <w:rsid w:val="003D64F8"/>
    <w:rsid w:val="003D7284"/>
    <w:rsid w:val="003D7561"/>
    <w:rsid w:val="003D7BAA"/>
    <w:rsid w:val="003E0EDA"/>
    <w:rsid w:val="003E34A8"/>
    <w:rsid w:val="003E35C7"/>
    <w:rsid w:val="003E3B4F"/>
    <w:rsid w:val="003E4930"/>
    <w:rsid w:val="003E58D0"/>
    <w:rsid w:val="003E6B14"/>
    <w:rsid w:val="003E6C3A"/>
    <w:rsid w:val="003E74F0"/>
    <w:rsid w:val="003F087A"/>
    <w:rsid w:val="003F0AA6"/>
    <w:rsid w:val="003F2232"/>
    <w:rsid w:val="003F420F"/>
    <w:rsid w:val="003F4FCB"/>
    <w:rsid w:val="003F50A5"/>
    <w:rsid w:val="003F6781"/>
    <w:rsid w:val="003F6BA9"/>
    <w:rsid w:val="00400598"/>
    <w:rsid w:val="00403469"/>
    <w:rsid w:val="004035AA"/>
    <w:rsid w:val="00403A3A"/>
    <w:rsid w:val="0040611D"/>
    <w:rsid w:val="004070CF"/>
    <w:rsid w:val="00407453"/>
    <w:rsid w:val="00407CBD"/>
    <w:rsid w:val="00407D47"/>
    <w:rsid w:val="004113B9"/>
    <w:rsid w:val="004127BE"/>
    <w:rsid w:val="004138C2"/>
    <w:rsid w:val="004226D6"/>
    <w:rsid w:val="00423D38"/>
    <w:rsid w:val="004248DC"/>
    <w:rsid w:val="0042609F"/>
    <w:rsid w:val="00427314"/>
    <w:rsid w:val="00427478"/>
    <w:rsid w:val="00430661"/>
    <w:rsid w:val="004316AE"/>
    <w:rsid w:val="0043279F"/>
    <w:rsid w:val="0043303F"/>
    <w:rsid w:val="00433440"/>
    <w:rsid w:val="0043435D"/>
    <w:rsid w:val="004348E2"/>
    <w:rsid w:val="004364F8"/>
    <w:rsid w:val="00437586"/>
    <w:rsid w:val="00441F5F"/>
    <w:rsid w:val="00442300"/>
    <w:rsid w:val="004425E4"/>
    <w:rsid w:val="00442DBA"/>
    <w:rsid w:val="004439D9"/>
    <w:rsid w:val="00444266"/>
    <w:rsid w:val="004456DE"/>
    <w:rsid w:val="0044713B"/>
    <w:rsid w:val="00452162"/>
    <w:rsid w:val="00454E28"/>
    <w:rsid w:val="0045518B"/>
    <w:rsid w:val="00456C2B"/>
    <w:rsid w:val="004576F3"/>
    <w:rsid w:val="0046120B"/>
    <w:rsid w:val="00461246"/>
    <w:rsid w:val="00461318"/>
    <w:rsid w:val="004624D5"/>
    <w:rsid w:val="0046273C"/>
    <w:rsid w:val="00462F7E"/>
    <w:rsid w:val="00463D8B"/>
    <w:rsid w:val="004654A5"/>
    <w:rsid w:val="00465665"/>
    <w:rsid w:val="00465FE8"/>
    <w:rsid w:val="0046788F"/>
    <w:rsid w:val="00471147"/>
    <w:rsid w:val="0047127F"/>
    <w:rsid w:val="00471358"/>
    <w:rsid w:val="004715F3"/>
    <w:rsid w:val="00472CA7"/>
    <w:rsid w:val="00475364"/>
    <w:rsid w:val="00475FE0"/>
    <w:rsid w:val="00476860"/>
    <w:rsid w:val="00476F93"/>
    <w:rsid w:val="00477332"/>
    <w:rsid w:val="00477573"/>
    <w:rsid w:val="00477BF6"/>
    <w:rsid w:val="004807E3"/>
    <w:rsid w:val="004822DD"/>
    <w:rsid w:val="00482A01"/>
    <w:rsid w:val="004841C1"/>
    <w:rsid w:val="0048463E"/>
    <w:rsid w:val="00485A62"/>
    <w:rsid w:val="00486FA5"/>
    <w:rsid w:val="00492565"/>
    <w:rsid w:val="00493628"/>
    <w:rsid w:val="004963AC"/>
    <w:rsid w:val="00497133"/>
    <w:rsid w:val="004A1977"/>
    <w:rsid w:val="004A1BE8"/>
    <w:rsid w:val="004A5D9F"/>
    <w:rsid w:val="004A7850"/>
    <w:rsid w:val="004B00E9"/>
    <w:rsid w:val="004B267F"/>
    <w:rsid w:val="004B29C1"/>
    <w:rsid w:val="004B53E5"/>
    <w:rsid w:val="004B56ED"/>
    <w:rsid w:val="004B5B57"/>
    <w:rsid w:val="004B69B2"/>
    <w:rsid w:val="004B724B"/>
    <w:rsid w:val="004C03BD"/>
    <w:rsid w:val="004C1487"/>
    <w:rsid w:val="004C3C47"/>
    <w:rsid w:val="004C44DB"/>
    <w:rsid w:val="004C4E5A"/>
    <w:rsid w:val="004C5EBD"/>
    <w:rsid w:val="004C70F4"/>
    <w:rsid w:val="004C7264"/>
    <w:rsid w:val="004D3D6B"/>
    <w:rsid w:val="004D6D9A"/>
    <w:rsid w:val="004D6E71"/>
    <w:rsid w:val="004D7089"/>
    <w:rsid w:val="004E257A"/>
    <w:rsid w:val="004E2B21"/>
    <w:rsid w:val="004E2D59"/>
    <w:rsid w:val="004E3E32"/>
    <w:rsid w:val="004E79FA"/>
    <w:rsid w:val="004E7F15"/>
    <w:rsid w:val="004F1989"/>
    <w:rsid w:val="004F1D71"/>
    <w:rsid w:val="004F3133"/>
    <w:rsid w:val="004F4564"/>
    <w:rsid w:val="004F4EB1"/>
    <w:rsid w:val="004F5408"/>
    <w:rsid w:val="004F698E"/>
    <w:rsid w:val="005014BF"/>
    <w:rsid w:val="00502BC3"/>
    <w:rsid w:val="005052E4"/>
    <w:rsid w:val="00505755"/>
    <w:rsid w:val="00507645"/>
    <w:rsid w:val="0051171A"/>
    <w:rsid w:val="005119E0"/>
    <w:rsid w:val="00512881"/>
    <w:rsid w:val="00512B2E"/>
    <w:rsid w:val="0051309D"/>
    <w:rsid w:val="00514B43"/>
    <w:rsid w:val="00515003"/>
    <w:rsid w:val="0051622C"/>
    <w:rsid w:val="005207E7"/>
    <w:rsid w:val="005215CD"/>
    <w:rsid w:val="00522FAD"/>
    <w:rsid w:val="00523879"/>
    <w:rsid w:val="00523C42"/>
    <w:rsid w:val="00523E69"/>
    <w:rsid w:val="0052464F"/>
    <w:rsid w:val="00524901"/>
    <w:rsid w:val="00525835"/>
    <w:rsid w:val="00526182"/>
    <w:rsid w:val="00527F05"/>
    <w:rsid w:val="005300B1"/>
    <w:rsid w:val="00531530"/>
    <w:rsid w:val="00532DC2"/>
    <w:rsid w:val="005361D3"/>
    <w:rsid w:val="00536B2F"/>
    <w:rsid w:val="0053794A"/>
    <w:rsid w:val="005405E7"/>
    <w:rsid w:val="005420EA"/>
    <w:rsid w:val="005423FE"/>
    <w:rsid w:val="00542C08"/>
    <w:rsid w:val="00545D07"/>
    <w:rsid w:val="00545F28"/>
    <w:rsid w:val="0055054F"/>
    <w:rsid w:val="00550D37"/>
    <w:rsid w:val="00550E25"/>
    <w:rsid w:val="0055171E"/>
    <w:rsid w:val="00551D86"/>
    <w:rsid w:val="00553298"/>
    <w:rsid w:val="005572B3"/>
    <w:rsid w:val="00557FCA"/>
    <w:rsid w:val="005627BB"/>
    <w:rsid w:val="005630C0"/>
    <w:rsid w:val="00563F01"/>
    <w:rsid w:val="005640B8"/>
    <w:rsid w:val="00564174"/>
    <w:rsid w:val="00566A92"/>
    <w:rsid w:val="0057003A"/>
    <w:rsid w:val="005705BB"/>
    <w:rsid w:val="005709B5"/>
    <w:rsid w:val="00570AC7"/>
    <w:rsid w:val="00570DF9"/>
    <w:rsid w:val="005710CD"/>
    <w:rsid w:val="0057268B"/>
    <w:rsid w:val="00572F80"/>
    <w:rsid w:val="00573A21"/>
    <w:rsid w:val="00573B7F"/>
    <w:rsid w:val="0057457D"/>
    <w:rsid w:val="00580710"/>
    <w:rsid w:val="00583027"/>
    <w:rsid w:val="0058446E"/>
    <w:rsid w:val="00584526"/>
    <w:rsid w:val="00585590"/>
    <w:rsid w:val="00585DCA"/>
    <w:rsid w:val="00585E56"/>
    <w:rsid w:val="005913E4"/>
    <w:rsid w:val="0059179A"/>
    <w:rsid w:val="0059217F"/>
    <w:rsid w:val="005923D6"/>
    <w:rsid w:val="00593038"/>
    <w:rsid w:val="00593BEB"/>
    <w:rsid w:val="00594AA8"/>
    <w:rsid w:val="005960A1"/>
    <w:rsid w:val="005975A2"/>
    <w:rsid w:val="00597885"/>
    <w:rsid w:val="005A0194"/>
    <w:rsid w:val="005A097C"/>
    <w:rsid w:val="005A1ACD"/>
    <w:rsid w:val="005A1B78"/>
    <w:rsid w:val="005A57D4"/>
    <w:rsid w:val="005A5805"/>
    <w:rsid w:val="005A666D"/>
    <w:rsid w:val="005A6E0D"/>
    <w:rsid w:val="005A6F8E"/>
    <w:rsid w:val="005A7986"/>
    <w:rsid w:val="005B070F"/>
    <w:rsid w:val="005B0743"/>
    <w:rsid w:val="005B0BF3"/>
    <w:rsid w:val="005B2CE2"/>
    <w:rsid w:val="005B33C6"/>
    <w:rsid w:val="005B490A"/>
    <w:rsid w:val="005B76FC"/>
    <w:rsid w:val="005C0393"/>
    <w:rsid w:val="005C0593"/>
    <w:rsid w:val="005C0C15"/>
    <w:rsid w:val="005C1997"/>
    <w:rsid w:val="005C1A33"/>
    <w:rsid w:val="005C2EE9"/>
    <w:rsid w:val="005C309C"/>
    <w:rsid w:val="005C429E"/>
    <w:rsid w:val="005C5E67"/>
    <w:rsid w:val="005D0798"/>
    <w:rsid w:val="005D0832"/>
    <w:rsid w:val="005D3274"/>
    <w:rsid w:val="005D3A71"/>
    <w:rsid w:val="005D61DA"/>
    <w:rsid w:val="005D635F"/>
    <w:rsid w:val="005D755C"/>
    <w:rsid w:val="005D7FE6"/>
    <w:rsid w:val="005E25EC"/>
    <w:rsid w:val="005E2FDF"/>
    <w:rsid w:val="005E3170"/>
    <w:rsid w:val="005E551D"/>
    <w:rsid w:val="005E5689"/>
    <w:rsid w:val="005E5E3C"/>
    <w:rsid w:val="005E5EEF"/>
    <w:rsid w:val="005E6307"/>
    <w:rsid w:val="005E6359"/>
    <w:rsid w:val="005E66DB"/>
    <w:rsid w:val="005E67B2"/>
    <w:rsid w:val="005F010C"/>
    <w:rsid w:val="005F1F86"/>
    <w:rsid w:val="005F2265"/>
    <w:rsid w:val="005F22FC"/>
    <w:rsid w:val="005F2948"/>
    <w:rsid w:val="005F307C"/>
    <w:rsid w:val="005F371D"/>
    <w:rsid w:val="005F37D6"/>
    <w:rsid w:val="005F39D8"/>
    <w:rsid w:val="005F45D3"/>
    <w:rsid w:val="005F5E43"/>
    <w:rsid w:val="005F6B4D"/>
    <w:rsid w:val="005F73F8"/>
    <w:rsid w:val="005F7F7D"/>
    <w:rsid w:val="006003D8"/>
    <w:rsid w:val="0060194C"/>
    <w:rsid w:val="006040E5"/>
    <w:rsid w:val="006050E3"/>
    <w:rsid w:val="00610BE6"/>
    <w:rsid w:val="00611A1C"/>
    <w:rsid w:val="00611A33"/>
    <w:rsid w:val="00613007"/>
    <w:rsid w:val="0061475B"/>
    <w:rsid w:val="00615837"/>
    <w:rsid w:val="006201AD"/>
    <w:rsid w:val="00622691"/>
    <w:rsid w:val="0062381E"/>
    <w:rsid w:val="0062393C"/>
    <w:rsid w:val="006251B0"/>
    <w:rsid w:val="0062574E"/>
    <w:rsid w:val="00625DE2"/>
    <w:rsid w:val="006263EC"/>
    <w:rsid w:val="00627660"/>
    <w:rsid w:val="00630308"/>
    <w:rsid w:val="00630645"/>
    <w:rsid w:val="00630C97"/>
    <w:rsid w:val="00631A53"/>
    <w:rsid w:val="00632B83"/>
    <w:rsid w:val="00633F08"/>
    <w:rsid w:val="00634B37"/>
    <w:rsid w:val="00634EC3"/>
    <w:rsid w:val="00637A17"/>
    <w:rsid w:val="00640644"/>
    <w:rsid w:val="006425FD"/>
    <w:rsid w:val="006437C0"/>
    <w:rsid w:val="00643FE8"/>
    <w:rsid w:val="006453F8"/>
    <w:rsid w:val="006460B9"/>
    <w:rsid w:val="0064629D"/>
    <w:rsid w:val="00646802"/>
    <w:rsid w:val="00646DFB"/>
    <w:rsid w:val="00646EB2"/>
    <w:rsid w:val="00650315"/>
    <w:rsid w:val="00651393"/>
    <w:rsid w:val="00651FE1"/>
    <w:rsid w:val="00653326"/>
    <w:rsid w:val="00653BF9"/>
    <w:rsid w:val="00654E9A"/>
    <w:rsid w:val="006568A7"/>
    <w:rsid w:val="00656BF5"/>
    <w:rsid w:val="00657060"/>
    <w:rsid w:val="006626E3"/>
    <w:rsid w:val="00662E5F"/>
    <w:rsid w:val="00663391"/>
    <w:rsid w:val="00663D05"/>
    <w:rsid w:val="006642C3"/>
    <w:rsid w:val="00666226"/>
    <w:rsid w:val="006710D8"/>
    <w:rsid w:val="006716A7"/>
    <w:rsid w:val="00672F3E"/>
    <w:rsid w:val="00672F5C"/>
    <w:rsid w:val="00673F9E"/>
    <w:rsid w:val="00677887"/>
    <w:rsid w:val="00681AB2"/>
    <w:rsid w:val="006821A6"/>
    <w:rsid w:val="00682C3A"/>
    <w:rsid w:val="00682D53"/>
    <w:rsid w:val="006900F3"/>
    <w:rsid w:val="0069070C"/>
    <w:rsid w:val="00692438"/>
    <w:rsid w:val="006924B7"/>
    <w:rsid w:val="00694867"/>
    <w:rsid w:val="0069559F"/>
    <w:rsid w:val="006A10A1"/>
    <w:rsid w:val="006A4790"/>
    <w:rsid w:val="006A4A4C"/>
    <w:rsid w:val="006A4BB1"/>
    <w:rsid w:val="006A574F"/>
    <w:rsid w:val="006A59D6"/>
    <w:rsid w:val="006A5FEA"/>
    <w:rsid w:val="006A689C"/>
    <w:rsid w:val="006A710C"/>
    <w:rsid w:val="006B07F5"/>
    <w:rsid w:val="006B11CF"/>
    <w:rsid w:val="006B19BC"/>
    <w:rsid w:val="006B597F"/>
    <w:rsid w:val="006B60E6"/>
    <w:rsid w:val="006B62CC"/>
    <w:rsid w:val="006B6B7F"/>
    <w:rsid w:val="006B7645"/>
    <w:rsid w:val="006B76E0"/>
    <w:rsid w:val="006C147E"/>
    <w:rsid w:val="006C1E83"/>
    <w:rsid w:val="006C3A60"/>
    <w:rsid w:val="006C459F"/>
    <w:rsid w:val="006C61EA"/>
    <w:rsid w:val="006D203D"/>
    <w:rsid w:val="006D3FE1"/>
    <w:rsid w:val="006D56EB"/>
    <w:rsid w:val="006D6A78"/>
    <w:rsid w:val="006E0E36"/>
    <w:rsid w:val="006E53AD"/>
    <w:rsid w:val="006E60DF"/>
    <w:rsid w:val="006E75FA"/>
    <w:rsid w:val="006F0D36"/>
    <w:rsid w:val="006F12BC"/>
    <w:rsid w:val="006F3720"/>
    <w:rsid w:val="006F3834"/>
    <w:rsid w:val="006F3CBD"/>
    <w:rsid w:val="006F4E64"/>
    <w:rsid w:val="006F50EB"/>
    <w:rsid w:val="006F5958"/>
    <w:rsid w:val="006F727E"/>
    <w:rsid w:val="00701484"/>
    <w:rsid w:val="00701F7A"/>
    <w:rsid w:val="007031B3"/>
    <w:rsid w:val="00704725"/>
    <w:rsid w:val="007047F6"/>
    <w:rsid w:val="007068EB"/>
    <w:rsid w:val="00706CD3"/>
    <w:rsid w:val="00707124"/>
    <w:rsid w:val="00712277"/>
    <w:rsid w:val="00713038"/>
    <w:rsid w:val="00713087"/>
    <w:rsid w:val="0071354B"/>
    <w:rsid w:val="007143B7"/>
    <w:rsid w:val="007145F2"/>
    <w:rsid w:val="00716145"/>
    <w:rsid w:val="00716209"/>
    <w:rsid w:val="007162E7"/>
    <w:rsid w:val="00716C98"/>
    <w:rsid w:val="00716EDE"/>
    <w:rsid w:val="00716F7E"/>
    <w:rsid w:val="007212BC"/>
    <w:rsid w:val="00722E6B"/>
    <w:rsid w:val="0072319F"/>
    <w:rsid w:val="007231B9"/>
    <w:rsid w:val="00724CBD"/>
    <w:rsid w:val="007266EA"/>
    <w:rsid w:val="00726917"/>
    <w:rsid w:val="00727AD0"/>
    <w:rsid w:val="00735122"/>
    <w:rsid w:val="007352E7"/>
    <w:rsid w:val="007369EE"/>
    <w:rsid w:val="00737A5C"/>
    <w:rsid w:val="007465F4"/>
    <w:rsid w:val="0074734F"/>
    <w:rsid w:val="00747631"/>
    <w:rsid w:val="00750C03"/>
    <w:rsid w:val="00752324"/>
    <w:rsid w:val="00754072"/>
    <w:rsid w:val="0075438C"/>
    <w:rsid w:val="00754884"/>
    <w:rsid w:val="00755B63"/>
    <w:rsid w:val="00756DF5"/>
    <w:rsid w:val="0075744F"/>
    <w:rsid w:val="00760BFA"/>
    <w:rsid w:val="00761B57"/>
    <w:rsid w:val="007646F0"/>
    <w:rsid w:val="007665DC"/>
    <w:rsid w:val="00767821"/>
    <w:rsid w:val="00770194"/>
    <w:rsid w:val="0077262F"/>
    <w:rsid w:val="0077391B"/>
    <w:rsid w:val="00774528"/>
    <w:rsid w:val="00774778"/>
    <w:rsid w:val="007751A8"/>
    <w:rsid w:val="00775667"/>
    <w:rsid w:val="00775D26"/>
    <w:rsid w:val="0077648C"/>
    <w:rsid w:val="00776DF2"/>
    <w:rsid w:val="00777051"/>
    <w:rsid w:val="00777A41"/>
    <w:rsid w:val="007817FB"/>
    <w:rsid w:val="00782B31"/>
    <w:rsid w:val="00782C4A"/>
    <w:rsid w:val="00782F5D"/>
    <w:rsid w:val="00783CD7"/>
    <w:rsid w:val="0078451F"/>
    <w:rsid w:val="00785614"/>
    <w:rsid w:val="0078599E"/>
    <w:rsid w:val="00790362"/>
    <w:rsid w:val="00790374"/>
    <w:rsid w:val="00790A85"/>
    <w:rsid w:val="00790B42"/>
    <w:rsid w:val="00790CDA"/>
    <w:rsid w:val="00790D58"/>
    <w:rsid w:val="007928A9"/>
    <w:rsid w:val="00792955"/>
    <w:rsid w:val="00794D96"/>
    <w:rsid w:val="0079550E"/>
    <w:rsid w:val="007956A9"/>
    <w:rsid w:val="00796E10"/>
    <w:rsid w:val="00797C4A"/>
    <w:rsid w:val="007A19C1"/>
    <w:rsid w:val="007A4FD0"/>
    <w:rsid w:val="007A59D7"/>
    <w:rsid w:val="007A7BB6"/>
    <w:rsid w:val="007B1524"/>
    <w:rsid w:val="007B1F2B"/>
    <w:rsid w:val="007B29F4"/>
    <w:rsid w:val="007B459C"/>
    <w:rsid w:val="007B5E95"/>
    <w:rsid w:val="007B61D0"/>
    <w:rsid w:val="007B6EE8"/>
    <w:rsid w:val="007C077F"/>
    <w:rsid w:val="007C08E6"/>
    <w:rsid w:val="007C0A85"/>
    <w:rsid w:val="007C0E94"/>
    <w:rsid w:val="007C18C3"/>
    <w:rsid w:val="007C303D"/>
    <w:rsid w:val="007C33F0"/>
    <w:rsid w:val="007C4F3B"/>
    <w:rsid w:val="007C613B"/>
    <w:rsid w:val="007C72F8"/>
    <w:rsid w:val="007C765B"/>
    <w:rsid w:val="007C7B3A"/>
    <w:rsid w:val="007C7B48"/>
    <w:rsid w:val="007D146F"/>
    <w:rsid w:val="007D1B81"/>
    <w:rsid w:val="007D2949"/>
    <w:rsid w:val="007D37CD"/>
    <w:rsid w:val="007D3B28"/>
    <w:rsid w:val="007E02A0"/>
    <w:rsid w:val="007E0A69"/>
    <w:rsid w:val="007E13AC"/>
    <w:rsid w:val="007E1F4B"/>
    <w:rsid w:val="007E24F3"/>
    <w:rsid w:val="007E3D1F"/>
    <w:rsid w:val="007E4612"/>
    <w:rsid w:val="007E4B33"/>
    <w:rsid w:val="007E5410"/>
    <w:rsid w:val="007E5C78"/>
    <w:rsid w:val="007E64B6"/>
    <w:rsid w:val="007E6A45"/>
    <w:rsid w:val="007F08E9"/>
    <w:rsid w:val="007F1E79"/>
    <w:rsid w:val="007F4CC6"/>
    <w:rsid w:val="007F5139"/>
    <w:rsid w:val="007F583F"/>
    <w:rsid w:val="007F67FE"/>
    <w:rsid w:val="007F73A6"/>
    <w:rsid w:val="007F795C"/>
    <w:rsid w:val="007F7D7A"/>
    <w:rsid w:val="00800305"/>
    <w:rsid w:val="00800C4F"/>
    <w:rsid w:val="008022D1"/>
    <w:rsid w:val="008036ED"/>
    <w:rsid w:val="0080420E"/>
    <w:rsid w:val="00807695"/>
    <w:rsid w:val="008107C3"/>
    <w:rsid w:val="00811BA1"/>
    <w:rsid w:val="00811C21"/>
    <w:rsid w:val="00813E0F"/>
    <w:rsid w:val="00814157"/>
    <w:rsid w:val="0081423B"/>
    <w:rsid w:val="0081616C"/>
    <w:rsid w:val="00816BB6"/>
    <w:rsid w:val="008177AD"/>
    <w:rsid w:val="00820469"/>
    <w:rsid w:val="00820711"/>
    <w:rsid w:val="00821774"/>
    <w:rsid w:val="00822781"/>
    <w:rsid w:val="0082366D"/>
    <w:rsid w:val="00823F59"/>
    <w:rsid w:val="00827215"/>
    <w:rsid w:val="00827B53"/>
    <w:rsid w:val="00831AFA"/>
    <w:rsid w:val="008320CD"/>
    <w:rsid w:val="00832F64"/>
    <w:rsid w:val="00833CA5"/>
    <w:rsid w:val="0083417C"/>
    <w:rsid w:val="008342A5"/>
    <w:rsid w:val="00834B5A"/>
    <w:rsid w:val="00836E21"/>
    <w:rsid w:val="0084056F"/>
    <w:rsid w:val="00840C20"/>
    <w:rsid w:val="00841CA5"/>
    <w:rsid w:val="00843066"/>
    <w:rsid w:val="0084328F"/>
    <w:rsid w:val="00843BAF"/>
    <w:rsid w:val="0084412C"/>
    <w:rsid w:val="008458CF"/>
    <w:rsid w:val="00846275"/>
    <w:rsid w:val="008465AB"/>
    <w:rsid w:val="00846C80"/>
    <w:rsid w:val="008504B1"/>
    <w:rsid w:val="008518B2"/>
    <w:rsid w:val="008520B9"/>
    <w:rsid w:val="00852668"/>
    <w:rsid w:val="00854DA8"/>
    <w:rsid w:val="00855814"/>
    <w:rsid w:val="00855FF0"/>
    <w:rsid w:val="00857CE9"/>
    <w:rsid w:val="00860C89"/>
    <w:rsid w:val="00861A84"/>
    <w:rsid w:val="00862C6C"/>
    <w:rsid w:val="008642B9"/>
    <w:rsid w:val="0086582C"/>
    <w:rsid w:val="00865DAC"/>
    <w:rsid w:val="008665FE"/>
    <w:rsid w:val="0086740B"/>
    <w:rsid w:val="0086763F"/>
    <w:rsid w:val="0086770B"/>
    <w:rsid w:val="00867A12"/>
    <w:rsid w:val="00870D5B"/>
    <w:rsid w:val="008711B0"/>
    <w:rsid w:val="00871DA5"/>
    <w:rsid w:val="00871F65"/>
    <w:rsid w:val="00874041"/>
    <w:rsid w:val="00875850"/>
    <w:rsid w:val="0087596A"/>
    <w:rsid w:val="008776DE"/>
    <w:rsid w:val="00877A18"/>
    <w:rsid w:val="00877F64"/>
    <w:rsid w:val="00880477"/>
    <w:rsid w:val="00880C88"/>
    <w:rsid w:val="008819C7"/>
    <w:rsid w:val="0088251E"/>
    <w:rsid w:val="00882F89"/>
    <w:rsid w:val="00883E69"/>
    <w:rsid w:val="00883EF3"/>
    <w:rsid w:val="00886DEB"/>
    <w:rsid w:val="00886EA4"/>
    <w:rsid w:val="00887BEC"/>
    <w:rsid w:val="00891212"/>
    <w:rsid w:val="00892E0B"/>
    <w:rsid w:val="00894451"/>
    <w:rsid w:val="00894B8D"/>
    <w:rsid w:val="00894F3F"/>
    <w:rsid w:val="00895816"/>
    <w:rsid w:val="008971BA"/>
    <w:rsid w:val="00897CB7"/>
    <w:rsid w:val="008A2EA1"/>
    <w:rsid w:val="008A3268"/>
    <w:rsid w:val="008A42CF"/>
    <w:rsid w:val="008A6218"/>
    <w:rsid w:val="008A648D"/>
    <w:rsid w:val="008A749F"/>
    <w:rsid w:val="008A7A98"/>
    <w:rsid w:val="008B0127"/>
    <w:rsid w:val="008B06E6"/>
    <w:rsid w:val="008B1247"/>
    <w:rsid w:val="008B18A4"/>
    <w:rsid w:val="008B1A8F"/>
    <w:rsid w:val="008B231F"/>
    <w:rsid w:val="008B40FE"/>
    <w:rsid w:val="008B5371"/>
    <w:rsid w:val="008B5A49"/>
    <w:rsid w:val="008B6DA7"/>
    <w:rsid w:val="008B750F"/>
    <w:rsid w:val="008C0C8B"/>
    <w:rsid w:val="008C1BFF"/>
    <w:rsid w:val="008C20C2"/>
    <w:rsid w:val="008C306E"/>
    <w:rsid w:val="008C33F6"/>
    <w:rsid w:val="008C630B"/>
    <w:rsid w:val="008C75BF"/>
    <w:rsid w:val="008D0737"/>
    <w:rsid w:val="008D0ACA"/>
    <w:rsid w:val="008D10B0"/>
    <w:rsid w:val="008D1F83"/>
    <w:rsid w:val="008D3186"/>
    <w:rsid w:val="008D370E"/>
    <w:rsid w:val="008D383C"/>
    <w:rsid w:val="008D3D80"/>
    <w:rsid w:val="008D58F2"/>
    <w:rsid w:val="008D6AF0"/>
    <w:rsid w:val="008E010A"/>
    <w:rsid w:val="008E052C"/>
    <w:rsid w:val="008E1926"/>
    <w:rsid w:val="008E1CF5"/>
    <w:rsid w:val="008E2A6F"/>
    <w:rsid w:val="008E3C6F"/>
    <w:rsid w:val="008E44A3"/>
    <w:rsid w:val="008E4E1D"/>
    <w:rsid w:val="008E566C"/>
    <w:rsid w:val="008E6BDB"/>
    <w:rsid w:val="008E7973"/>
    <w:rsid w:val="008F1DAD"/>
    <w:rsid w:val="008F43FE"/>
    <w:rsid w:val="008F4B4C"/>
    <w:rsid w:val="008F6186"/>
    <w:rsid w:val="008F748B"/>
    <w:rsid w:val="008F7BB7"/>
    <w:rsid w:val="00900D15"/>
    <w:rsid w:val="0090152D"/>
    <w:rsid w:val="00902862"/>
    <w:rsid w:val="0090290F"/>
    <w:rsid w:val="009040E1"/>
    <w:rsid w:val="009047F1"/>
    <w:rsid w:val="00907817"/>
    <w:rsid w:val="00907A32"/>
    <w:rsid w:val="00907DB8"/>
    <w:rsid w:val="00911F50"/>
    <w:rsid w:val="0091364D"/>
    <w:rsid w:val="00913CDC"/>
    <w:rsid w:val="00913DE7"/>
    <w:rsid w:val="0091400B"/>
    <w:rsid w:val="00914B5A"/>
    <w:rsid w:val="00916049"/>
    <w:rsid w:val="009164B3"/>
    <w:rsid w:val="00917E5B"/>
    <w:rsid w:val="009223FD"/>
    <w:rsid w:val="00922A1B"/>
    <w:rsid w:val="00922B4E"/>
    <w:rsid w:val="00923A9C"/>
    <w:rsid w:val="00930243"/>
    <w:rsid w:val="009303B2"/>
    <w:rsid w:val="00931077"/>
    <w:rsid w:val="00931104"/>
    <w:rsid w:val="00931499"/>
    <w:rsid w:val="00932F35"/>
    <w:rsid w:val="0093312A"/>
    <w:rsid w:val="009334F0"/>
    <w:rsid w:val="00933C67"/>
    <w:rsid w:val="0093404E"/>
    <w:rsid w:val="00934FF9"/>
    <w:rsid w:val="00935532"/>
    <w:rsid w:val="00935578"/>
    <w:rsid w:val="00937D57"/>
    <w:rsid w:val="00937E4A"/>
    <w:rsid w:val="00941468"/>
    <w:rsid w:val="00942602"/>
    <w:rsid w:val="00943025"/>
    <w:rsid w:val="0094464A"/>
    <w:rsid w:val="009458D9"/>
    <w:rsid w:val="009469D5"/>
    <w:rsid w:val="00946E42"/>
    <w:rsid w:val="009470E8"/>
    <w:rsid w:val="00950F5F"/>
    <w:rsid w:val="0095290E"/>
    <w:rsid w:val="00953DFD"/>
    <w:rsid w:val="00955BFF"/>
    <w:rsid w:val="00955E42"/>
    <w:rsid w:val="00955E7E"/>
    <w:rsid w:val="009560A5"/>
    <w:rsid w:val="009564B5"/>
    <w:rsid w:val="009567BC"/>
    <w:rsid w:val="009571E9"/>
    <w:rsid w:val="0095768C"/>
    <w:rsid w:val="009602F6"/>
    <w:rsid w:val="00960505"/>
    <w:rsid w:val="00960D7B"/>
    <w:rsid w:val="0096156B"/>
    <w:rsid w:val="0096241E"/>
    <w:rsid w:val="00965D03"/>
    <w:rsid w:val="00967452"/>
    <w:rsid w:val="0097031F"/>
    <w:rsid w:val="00970A75"/>
    <w:rsid w:val="009719F7"/>
    <w:rsid w:val="009728FD"/>
    <w:rsid w:val="0097339D"/>
    <w:rsid w:val="00973DE2"/>
    <w:rsid w:val="00974948"/>
    <w:rsid w:val="00974DB5"/>
    <w:rsid w:val="009750A2"/>
    <w:rsid w:val="009767D3"/>
    <w:rsid w:val="009770A6"/>
    <w:rsid w:val="00980556"/>
    <w:rsid w:val="00980DC2"/>
    <w:rsid w:val="00981375"/>
    <w:rsid w:val="00983AAF"/>
    <w:rsid w:val="00984873"/>
    <w:rsid w:val="00984BEB"/>
    <w:rsid w:val="00985B0B"/>
    <w:rsid w:val="00986129"/>
    <w:rsid w:val="00986BE5"/>
    <w:rsid w:val="00990A2E"/>
    <w:rsid w:val="00990A7C"/>
    <w:rsid w:val="009961A2"/>
    <w:rsid w:val="00996293"/>
    <w:rsid w:val="00996F32"/>
    <w:rsid w:val="009977F5"/>
    <w:rsid w:val="009A2CC3"/>
    <w:rsid w:val="009A3B92"/>
    <w:rsid w:val="009A3F9F"/>
    <w:rsid w:val="009A4F55"/>
    <w:rsid w:val="009A640A"/>
    <w:rsid w:val="009A6548"/>
    <w:rsid w:val="009A6636"/>
    <w:rsid w:val="009A788E"/>
    <w:rsid w:val="009A7F7A"/>
    <w:rsid w:val="009B0413"/>
    <w:rsid w:val="009B1BAD"/>
    <w:rsid w:val="009B1E9B"/>
    <w:rsid w:val="009B31C9"/>
    <w:rsid w:val="009B3C96"/>
    <w:rsid w:val="009B3D97"/>
    <w:rsid w:val="009B40B1"/>
    <w:rsid w:val="009B5D9D"/>
    <w:rsid w:val="009B75A3"/>
    <w:rsid w:val="009B7C77"/>
    <w:rsid w:val="009C0CA5"/>
    <w:rsid w:val="009C3086"/>
    <w:rsid w:val="009C3461"/>
    <w:rsid w:val="009C3D6F"/>
    <w:rsid w:val="009C49E6"/>
    <w:rsid w:val="009C4D5B"/>
    <w:rsid w:val="009C5931"/>
    <w:rsid w:val="009C5E7B"/>
    <w:rsid w:val="009C7054"/>
    <w:rsid w:val="009C771A"/>
    <w:rsid w:val="009D01B8"/>
    <w:rsid w:val="009D1131"/>
    <w:rsid w:val="009D16FD"/>
    <w:rsid w:val="009D2805"/>
    <w:rsid w:val="009D2C66"/>
    <w:rsid w:val="009D342D"/>
    <w:rsid w:val="009D5FFD"/>
    <w:rsid w:val="009E0942"/>
    <w:rsid w:val="009E188F"/>
    <w:rsid w:val="009E2371"/>
    <w:rsid w:val="009E284F"/>
    <w:rsid w:val="009E296D"/>
    <w:rsid w:val="009E4B77"/>
    <w:rsid w:val="009E6007"/>
    <w:rsid w:val="009E655D"/>
    <w:rsid w:val="009E6A7A"/>
    <w:rsid w:val="009E6AAD"/>
    <w:rsid w:val="009E79C2"/>
    <w:rsid w:val="009E7EAF"/>
    <w:rsid w:val="009F10E4"/>
    <w:rsid w:val="009F12A4"/>
    <w:rsid w:val="009F1C93"/>
    <w:rsid w:val="009F2304"/>
    <w:rsid w:val="009F398D"/>
    <w:rsid w:val="009F3B40"/>
    <w:rsid w:val="009F48CC"/>
    <w:rsid w:val="009F7BDD"/>
    <w:rsid w:val="00A00178"/>
    <w:rsid w:val="00A01901"/>
    <w:rsid w:val="00A03184"/>
    <w:rsid w:val="00A041BC"/>
    <w:rsid w:val="00A04235"/>
    <w:rsid w:val="00A0478F"/>
    <w:rsid w:val="00A06054"/>
    <w:rsid w:val="00A062B8"/>
    <w:rsid w:val="00A067F0"/>
    <w:rsid w:val="00A0738B"/>
    <w:rsid w:val="00A07BF0"/>
    <w:rsid w:val="00A1001E"/>
    <w:rsid w:val="00A10021"/>
    <w:rsid w:val="00A1005A"/>
    <w:rsid w:val="00A138EB"/>
    <w:rsid w:val="00A14631"/>
    <w:rsid w:val="00A14C1B"/>
    <w:rsid w:val="00A15086"/>
    <w:rsid w:val="00A164CB"/>
    <w:rsid w:val="00A17DD0"/>
    <w:rsid w:val="00A17EF1"/>
    <w:rsid w:val="00A202A2"/>
    <w:rsid w:val="00A20524"/>
    <w:rsid w:val="00A20C1E"/>
    <w:rsid w:val="00A22EFE"/>
    <w:rsid w:val="00A238B5"/>
    <w:rsid w:val="00A244AC"/>
    <w:rsid w:val="00A24B42"/>
    <w:rsid w:val="00A25CE9"/>
    <w:rsid w:val="00A264EE"/>
    <w:rsid w:val="00A31BA1"/>
    <w:rsid w:val="00A3462A"/>
    <w:rsid w:val="00A3495F"/>
    <w:rsid w:val="00A34B7C"/>
    <w:rsid w:val="00A35A00"/>
    <w:rsid w:val="00A36D12"/>
    <w:rsid w:val="00A37402"/>
    <w:rsid w:val="00A40792"/>
    <w:rsid w:val="00A4186A"/>
    <w:rsid w:val="00A41BDD"/>
    <w:rsid w:val="00A42219"/>
    <w:rsid w:val="00A43EAD"/>
    <w:rsid w:val="00A44BE0"/>
    <w:rsid w:val="00A44E79"/>
    <w:rsid w:val="00A46094"/>
    <w:rsid w:val="00A46816"/>
    <w:rsid w:val="00A47F07"/>
    <w:rsid w:val="00A501C2"/>
    <w:rsid w:val="00A50A88"/>
    <w:rsid w:val="00A540FF"/>
    <w:rsid w:val="00A54E8D"/>
    <w:rsid w:val="00A558ED"/>
    <w:rsid w:val="00A56D37"/>
    <w:rsid w:val="00A56D4F"/>
    <w:rsid w:val="00A57C07"/>
    <w:rsid w:val="00A60276"/>
    <w:rsid w:val="00A605FC"/>
    <w:rsid w:val="00A62666"/>
    <w:rsid w:val="00A63749"/>
    <w:rsid w:val="00A65E4F"/>
    <w:rsid w:val="00A667DF"/>
    <w:rsid w:val="00A66BE6"/>
    <w:rsid w:val="00A67076"/>
    <w:rsid w:val="00A67186"/>
    <w:rsid w:val="00A67DC7"/>
    <w:rsid w:val="00A70C09"/>
    <w:rsid w:val="00A70D9F"/>
    <w:rsid w:val="00A74A0A"/>
    <w:rsid w:val="00A75A29"/>
    <w:rsid w:val="00A77602"/>
    <w:rsid w:val="00A776EC"/>
    <w:rsid w:val="00A827C9"/>
    <w:rsid w:val="00A8453F"/>
    <w:rsid w:val="00A85B65"/>
    <w:rsid w:val="00A85F3D"/>
    <w:rsid w:val="00A92EEF"/>
    <w:rsid w:val="00A93956"/>
    <w:rsid w:val="00A93B15"/>
    <w:rsid w:val="00A951F0"/>
    <w:rsid w:val="00A95863"/>
    <w:rsid w:val="00A96CD8"/>
    <w:rsid w:val="00A96EFC"/>
    <w:rsid w:val="00AA0642"/>
    <w:rsid w:val="00AA087C"/>
    <w:rsid w:val="00AA19F5"/>
    <w:rsid w:val="00AA2F89"/>
    <w:rsid w:val="00AA477D"/>
    <w:rsid w:val="00AA5016"/>
    <w:rsid w:val="00AA584C"/>
    <w:rsid w:val="00AA6F38"/>
    <w:rsid w:val="00AB149B"/>
    <w:rsid w:val="00AB1585"/>
    <w:rsid w:val="00AB1B0B"/>
    <w:rsid w:val="00AB1D4E"/>
    <w:rsid w:val="00AB2D70"/>
    <w:rsid w:val="00AB31B9"/>
    <w:rsid w:val="00AB3A9E"/>
    <w:rsid w:val="00AB3F0E"/>
    <w:rsid w:val="00AB4CA7"/>
    <w:rsid w:val="00AB5366"/>
    <w:rsid w:val="00AB650B"/>
    <w:rsid w:val="00AC2F0A"/>
    <w:rsid w:val="00AC3DEE"/>
    <w:rsid w:val="00AC53EC"/>
    <w:rsid w:val="00AC573B"/>
    <w:rsid w:val="00AC734B"/>
    <w:rsid w:val="00AD1518"/>
    <w:rsid w:val="00AD27CA"/>
    <w:rsid w:val="00AD3CC2"/>
    <w:rsid w:val="00AD40A3"/>
    <w:rsid w:val="00AD414E"/>
    <w:rsid w:val="00AD4487"/>
    <w:rsid w:val="00AD47C2"/>
    <w:rsid w:val="00AD4C65"/>
    <w:rsid w:val="00AD4D38"/>
    <w:rsid w:val="00AD4E48"/>
    <w:rsid w:val="00AD58EC"/>
    <w:rsid w:val="00AD59A8"/>
    <w:rsid w:val="00AD6721"/>
    <w:rsid w:val="00AD74D1"/>
    <w:rsid w:val="00AE0388"/>
    <w:rsid w:val="00AE1B56"/>
    <w:rsid w:val="00AE339A"/>
    <w:rsid w:val="00AE6051"/>
    <w:rsid w:val="00AE66F8"/>
    <w:rsid w:val="00AE767B"/>
    <w:rsid w:val="00AF1581"/>
    <w:rsid w:val="00AF3095"/>
    <w:rsid w:val="00AF4826"/>
    <w:rsid w:val="00AF4B77"/>
    <w:rsid w:val="00AF5E8E"/>
    <w:rsid w:val="00AF6744"/>
    <w:rsid w:val="00B018E1"/>
    <w:rsid w:val="00B02AE0"/>
    <w:rsid w:val="00B04FAB"/>
    <w:rsid w:val="00B05329"/>
    <w:rsid w:val="00B05392"/>
    <w:rsid w:val="00B0562A"/>
    <w:rsid w:val="00B057B6"/>
    <w:rsid w:val="00B05C48"/>
    <w:rsid w:val="00B06342"/>
    <w:rsid w:val="00B071A0"/>
    <w:rsid w:val="00B11A24"/>
    <w:rsid w:val="00B12099"/>
    <w:rsid w:val="00B13A63"/>
    <w:rsid w:val="00B148B8"/>
    <w:rsid w:val="00B14B89"/>
    <w:rsid w:val="00B14C5D"/>
    <w:rsid w:val="00B14E3D"/>
    <w:rsid w:val="00B1555A"/>
    <w:rsid w:val="00B17302"/>
    <w:rsid w:val="00B200EB"/>
    <w:rsid w:val="00B211F4"/>
    <w:rsid w:val="00B21393"/>
    <w:rsid w:val="00B21466"/>
    <w:rsid w:val="00B21A3D"/>
    <w:rsid w:val="00B21A4C"/>
    <w:rsid w:val="00B228BA"/>
    <w:rsid w:val="00B235FB"/>
    <w:rsid w:val="00B25E8E"/>
    <w:rsid w:val="00B26351"/>
    <w:rsid w:val="00B26664"/>
    <w:rsid w:val="00B26C45"/>
    <w:rsid w:val="00B27032"/>
    <w:rsid w:val="00B313D4"/>
    <w:rsid w:val="00B31F4A"/>
    <w:rsid w:val="00B339E7"/>
    <w:rsid w:val="00B34264"/>
    <w:rsid w:val="00B35147"/>
    <w:rsid w:val="00B3576A"/>
    <w:rsid w:val="00B35843"/>
    <w:rsid w:val="00B414CD"/>
    <w:rsid w:val="00B426AB"/>
    <w:rsid w:val="00B43552"/>
    <w:rsid w:val="00B43A2C"/>
    <w:rsid w:val="00B44692"/>
    <w:rsid w:val="00B44A1C"/>
    <w:rsid w:val="00B4547C"/>
    <w:rsid w:val="00B47229"/>
    <w:rsid w:val="00B50EC3"/>
    <w:rsid w:val="00B5128A"/>
    <w:rsid w:val="00B51B4F"/>
    <w:rsid w:val="00B5373E"/>
    <w:rsid w:val="00B53ADC"/>
    <w:rsid w:val="00B55AE4"/>
    <w:rsid w:val="00B55B01"/>
    <w:rsid w:val="00B56296"/>
    <w:rsid w:val="00B6141D"/>
    <w:rsid w:val="00B614F2"/>
    <w:rsid w:val="00B61A3B"/>
    <w:rsid w:val="00B61E9F"/>
    <w:rsid w:val="00B63453"/>
    <w:rsid w:val="00B63865"/>
    <w:rsid w:val="00B64D0B"/>
    <w:rsid w:val="00B6795F"/>
    <w:rsid w:val="00B67AD1"/>
    <w:rsid w:val="00B70CD0"/>
    <w:rsid w:val="00B70F91"/>
    <w:rsid w:val="00B7215A"/>
    <w:rsid w:val="00B73BBF"/>
    <w:rsid w:val="00B7528C"/>
    <w:rsid w:val="00B77F36"/>
    <w:rsid w:val="00B80F11"/>
    <w:rsid w:val="00B812EB"/>
    <w:rsid w:val="00B82E3B"/>
    <w:rsid w:val="00B82F96"/>
    <w:rsid w:val="00B832C5"/>
    <w:rsid w:val="00B86668"/>
    <w:rsid w:val="00B87C7F"/>
    <w:rsid w:val="00B90A1F"/>
    <w:rsid w:val="00B91084"/>
    <w:rsid w:val="00B9728B"/>
    <w:rsid w:val="00B97992"/>
    <w:rsid w:val="00B97F29"/>
    <w:rsid w:val="00BA259B"/>
    <w:rsid w:val="00BA3AE5"/>
    <w:rsid w:val="00BA491E"/>
    <w:rsid w:val="00BA4F88"/>
    <w:rsid w:val="00BA61EC"/>
    <w:rsid w:val="00BA6AE5"/>
    <w:rsid w:val="00BB00DF"/>
    <w:rsid w:val="00BB068D"/>
    <w:rsid w:val="00BB21AE"/>
    <w:rsid w:val="00BB2FFB"/>
    <w:rsid w:val="00BB4175"/>
    <w:rsid w:val="00BB4CCE"/>
    <w:rsid w:val="00BB76AF"/>
    <w:rsid w:val="00BC0EDD"/>
    <w:rsid w:val="00BC13A9"/>
    <w:rsid w:val="00BC14D6"/>
    <w:rsid w:val="00BC1F11"/>
    <w:rsid w:val="00BC27F9"/>
    <w:rsid w:val="00BC300E"/>
    <w:rsid w:val="00BC43AD"/>
    <w:rsid w:val="00BC4788"/>
    <w:rsid w:val="00BC4D1F"/>
    <w:rsid w:val="00BC55DF"/>
    <w:rsid w:val="00BC5AA8"/>
    <w:rsid w:val="00BC6A63"/>
    <w:rsid w:val="00BC790C"/>
    <w:rsid w:val="00BD459F"/>
    <w:rsid w:val="00BD4F37"/>
    <w:rsid w:val="00BD530B"/>
    <w:rsid w:val="00BD62C7"/>
    <w:rsid w:val="00BD7768"/>
    <w:rsid w:val="00BE05E7"/>
    <w:rsid w:val="00BE0FCA"/>
    <w:rsid w:val="00BE263A"/>
    <w:rsid w:val="00BE30B5"/>
    <w:rsid w:val="00BE3FED"/>
    <w:rsid w:val="00BE4745"/>
    <w:rsid w:val="00BE5050"/>
    <w:rsid w:val="00BE5142"/>
    <w:rsid w:val="00BE7851"/>
    <w:rsid w:val="00BE7C40"/>
    <w:rsid w:val="00BF0328"/>
    <w:rsid w:val="00BF164C"/>
    <w:rsid w:val="00BF1822"/>
    <w:rsid w:val="00BF1A58"/>
    <w:rsid w:val="00BF1D2E"/>
    <w:rsid w:val="00BF1FE5"/>
    <w:rsid w:val="00BF25A4"/>
    <w:rsid w:val="00BF278C"/>
    <w:rsid w:val="00BF38AD"/>
    <w:rsid w:val="00BF3E43"/>
    <w:rsid w:val="00BF54CC"/>
    <w:rsid w:val="00BF68C0"/>
    <w:rsid w:val="00BF69E4"/>
    <w:rsid w:val="00BF7617"/>
    <w:rsid w:val="00BF7C91"/>
    <w:rsid w:val="00C007A2"/>
    <w:rsid w:val="00C00AC3"/>
    <w:rsid w:val="00C01AE7"/>
    <w:rsid w:val="00C02B1B"/>
    <w:rsid w:val="00C0393F"/>
    <w:rsid w:val="00C05417"/>
    <w:rsid w:val="00C0634A"/>
    <w:rsid w:val="00C06668"/>
    <w:rsid w:val="00C06F43"/>
    <w:rsid w:val="00C0726B"/>
    <w:rsid w:val="00C10621"/>
    <w:rsid w:val="00C1130D"/>
    <w:rsid w:val="00C12267"/>
    <w:rsid w:val="00C13D53"/>
    <w:rsid w:val="00C14A47"/>
    <w:rsid w:val="00C16051"/>
    <w:rsid w:val="00C168DC"/>
    <w:rsid w:val="00C2309A"/>
    <w:rsid w:val="00C2347A"/>
    <w:rsid w:val="00C237A2"/>
    <w:rsid w:val="00C25317"/>
    <w:rsid w:val="00C30D3B"/>
    <w:rsid w:val="00C31E50"/>
    <w:rsid w:val="00C32523"/>
    <w:rsid w:val="00C33153"/>
    <w:rsid w:val="00C35AB6"/>
    <w:rsid w:val="00C3696A"/>
    <w:rsid w:val="00C37290"/>
    <w:rsid w:val="00C37B90"/>
    <w:rsid w:val="00C40312"/>
    <w:rsid w:val="00C40880"/>
    <w:rsid w:val="00C40B33"/>
    <w:rsid w:val="00C47160"/>
    <w:rsid w:val="00C516B0"/>
    <w:rsid w:val="00C53747"/>
    <w:rsid w:val="00C54119"/>
    <w:rsid w:val="00C54A52"/>
    <w:rsid w:val="00C55379"/>
    <w:rsid w:val="00C55D73"/>
    <w:rsid w:val="00C618B9"/>
    <w:rsid w:val="00C6300C"/>
    <w:rsid w:val="00C63F0C"/>
    <w:rsid w:val="00C64A8A"/>
    <w:rsid w:val="00C65F93"/>
    <w:rsid w:val="00C66742"/>
    <w:rsid w:val="00C668DE"/>
    <w:rsid w:val="00C67730"/>
    <w:rsid w:val="00C7340F"/>
    <w:rsid w:val="00C73EE7"/>
    <w:rsid w:val="00C74A1A"/>
    <w:rsid w:val="00C75FEE"/>
    <w:rsid w:val="00C77D42"/>
    <w:rsid w:val="00C80349"/>
    <w:rsid w:val="00C81EAE"/>
    <w:rsid w:val="00C83055"/>
    <w:rsid w:val="00C846E4"/>
    <w:rsid w:val="00C847A7"/>
    <w:rsid w:val="00C85E5E"/>
    <w:rsid w:val="00C86977"/>
    <w:rsid w:val="00C86DE8"/>
    <w:rsid w:val="00C87580"/>
    <w:rsid w:val="00C879BE"/>
    <w:rsid w:val="00C91863"/>
    <w:rsid w:val="00C928EE"/>
    <w:rsid w:val="00C930D6"/>
    <w:rsid w:val="00C9344E"/>
    <w:rsid w:val="00C93980"/>
    <w:rsid w:val="00C94A01"/>
    <w:rsid w:val="00C95462"/>
    <w:rsid w:val="00C96A18"/>
    <w:rsid w:val="00C97AF6"/>
    <w:rsid w:val="00CA17E5"/>
    <w:rsid w:val="00CA4978"/>
    <w:rsid w:val="00CA4E97"/>
    <w:rsid w:val="00CA67E5"/>
    <w:rsid w:val="00CA7848"/>
    <w:rsid w:val="00CB04CF"/>
    <w:rsid w:val="00CB1163"/>
    <w:rsid w:val="00CB20C0"/>
    <w:rsid w:val="00CB41AB"/>
    <w:rsid w:val="00CB44F3"/>
    <w:rsid w:val="00CB4DD1"/>
    <w:rsid w:val="00CB51EA"/>
    <w:rsid w:val="00CB6FC9"/>
    <w:rsid w:val="00CC023B"/>
    <w:rsid w:val="00CC21F9"/>
    <w:rsid w:val="00CC2305"/>
    <w:rsid w:val="00CC2FA9"/>
    <w:rsid w:val="00CC454E"/>
    <w:rsid w:val="00CC4C76"/>
    <w:rsid w:val="00CC61FE"/>
    <w:rsid w:val="00CD0B17"/>
    <w:rsid w:val="00CD0DD6"/>
    <w:rsid w:val="00CD1AF8"/>
    <w:rsid w:val="00CD1E83"/>
    <w:rsid w:val="00CD26CB"/>
    <w:rsid w:val="00CD3115"/>
    <w:rsid w:val="00CD3809"/>
    <w:rsid w:val="00CD391D"/>
    <w:rsid w:val="00CD3CB0"/>
    <w:rsid w:val="00CD68BC"/>
    <w:rsid w:val="00CE0496"/>
    <w:rsid w:val="00CE089D"/>
    <w:rsid w:val="00CE0F1D"/>
    <w:rsid w:val="00CE133D"/>
    <w:rsid w:val="00CE1798"/>
    <w:rsid w:val="00CE1AB0"/>
    <w:rsid w:val="00CE394B"/>
    <w:rsid w:val="00CE51C2"/>
    <w:rsid w:val="00CE7FEE"/>
    <w:rsid w:val="00CF0F7B"/>
    <w:rsid w:val="00CF2893"/>
    <w:rsid w:val="00CF292B"/>
    <w:rsid w:val="00CF55D3"/>
    <w:rsid w:val="00CF5B3F"/>
    <w:rsid w:val="00CF5D9B"/>
    <w:rsid w:val="00D000EA"/>
    <w:rsid w:val="00D026D6"/>
    <w:rsid w:val="00D0546C"/>
    <w:rsid w:val="00D05D53"/>
    <w:rsid w:val="00D06503"/>
    <w:rsid w:val="00D075A0"/>
    <w:rsid w:val="00D077AC"/>
    <w:rsid w:val="00D07CCB"/>
    <w:rsid w:val="00D100BD"/>
    <w:rsid w:val="00D1014B"/>
    <w:rsid w:val="00D10ED8"/>
    <w:rsid w:val="00D119DB"/>
    <w:rsid w:val="00D12777"/>
    <w:rsid w:val="00D1362A"/>
    <w:rsid w:val="00D1362E"/>
    <w:rsid w:val="00D13840"/>
    <w:rsid w:val="00D142B9"/>
    <w:rsid w:val="00D149FD"/>
    <w:rsid w:val="00D14B61"/>
    <w:rsid w:val="00D15CE9"/>
    <w:rsid w:val="00D1639E"/>
    <w:rsid w:val="00D17F31"/>
    <w:rsid w:val="00D20228"/>
    <w:rsid w:val="00D21397"/>
    <w:rsid w:val="00D219E2"/>
    <w:rsid w:val="00D21F4A"/>
    <w:rsid w:val="00D22EB2"/>
    <w:rsid w:val="00D22EB9"/>
    <w:rsid w:val="00D23690"/>
    <w:rsid w:val="00D236F7"/>
    <w:rsid w:val="00D24B29"/>
    <w:rsid w:val="00D24D03"/>
    <w:rsid w:val="00D26AE9"/>
    <w:rsid w:val="00D27288"/>
    <w:rsid w:val="00D27EAF"/>
    <w:rsid w:val="00D3069F"/>
    <w:rsid w:val="00D30878"/>
    <w:rsid w:val="00D329CC"/>
    <w:rsid w:val="00D330E4"/>
    <w:rsid w:val="00D33DC8"/>
    <w:rsid w:val="00D3472B"/>
    <w:rsid w:val="00D3503E"/>
    <w:rsid w:val="00D350B1"/>
    <w:rsid w:val="00D37DB3"/>
    <w:rsid w:val="00D4025A"/>
    <w:rsid w:val="00D40B03"/>
    <w:rsid w:val="00D41AD1"/>
    <w:rsid w:val="00D41E35"/>
    <w:rsid w:val="00D42A46"/>
    <w:rsid w:val="00D439AB"/>
    <w:rsid w:val="00D43F4C"/>
    <w:rsid w:val="00D44877"/>
    <w:rsid w:val="00D44D3B"/>
    <w:rsid w:val="00D4553E"/>
    <w:rsid w:val="00D471D8"/>
    <w:rsid w:val="00D50B1F"/>
    <w:rsid w:val="00D51BD7"/>
    <w:rsid w:val="00D51FDF"/>
    <w:rsid w:val="00D522F1"/>
    <w:rsid w:val="00D539EB"/>
    <w:rsid w:val="00D541F4"/>
    <w:rsid w:val="00D545DC"/>
    <w:rsid w:val="00D54E60"/>
    <w:rsid w:val="00D568D5"/>
    <w:rsid w:val="00D5692E"/>
    <w:rsid w:val="00D5716A"/>
    <w:rsid w:val="00D57D38"/>
    <w:rsid w:val="00D57E1A"/>
    <w:rsid w:val="00D61F2B"/>
    <w:rsid w:val="00D6545A"/>
    <w:rsid w:val="00D65AFE"/>
    <w:rsid w:val="00D65ED7"/>
    <w:rsid w:val="00D65EEB"/>
    <w:rsid w:val="00D6649C"/>
    <w:rsid w:val="00D6663C"/>
    <w:rsid w:val="00D714F2"/>
    <w:rsid w:val="00D72B22"/>
    <w:rsid w:val="00D7530E"/>
    <w:rsid w:val="00D76669"/>
    <w:rsid w:val="00D7765E"/>
    <w:rsid w:val="00D776F8"/>
    <w:rsid w:val="00D81B04"/>
    <w:rsid w:val="00D82985"/>
    <w:rsid w:val="00D833AF"/>
    <w:rsid w:val="00D90FAF"/>
    <w:rsid w:val="00D91728"/>
    <w:rsid w:val="00D91CC7"/>
    <w:rsid w:val="00D9303D"/>
    <w:rsid w:val="00D95B93"/>
    <w:rsid w:val="00D95FF4"/>
    <w:rsid w:val="00D96625"/>
    <w:rsid w:val="00D974F8"/>
    <w:rsid w:val="00D9779C"/>
    <w:rsid w:val="00DA3782"/>
    <w:rsid w:val="00DA4316"/>
    <w:rsid w:val="00DA4DA5"/>
    <w:rsid w:val="00DA4F8B"/>
    <w:rsid w:val="00DA6AD1"/>
    <w:rsid w:val="00DA736A"/>
    <w:rsid w:val="00DB093F"/>
    <w:rsid w:val="00DB0C8C"/>
    <w:rsid w:val="00DB0DED"/>
    <w:rsid w:val="00DB18F1"/>
    <w:rsid w:val="00DB1B2E"/>
    <w:rsid w:val="00DB1B3C"/>
    <w:rsid w:val="00DB1B76"/>
    <w:rsid w:val="00DB2022"/>
    <w:rsid w:val="00DB278C"/>
    <w:rsid w:val="00DB2DD4"/>
    <w:rsid w:val="00DB5215"/>
    <w:rsid w:val="00DB5754"/>
    <w:rsid w:val="00DB68CF"/>
    <w:rsid w:val="00DB7BD8"/>
    <w:rsid w:val="00DB7C8D"/>
    <w:rsid w:val="00DC03FD"/>
    <w:rsid w:val="00DC096A"/>
    <w:rsid w:val="00DC0CC5"/>
    <w:rsid w:val="00DC0CF6"/>
    <w:rsid w:val="00DC2B56"/>
    <w:rsid w:val="00DC3642"/>
    <w:rsid w:val="00DC40C0"/>
    <w:rsid w:val="00DC410C"/>
    <w:rsid w:val="00DC5907"/>
    <w:rsid w:val="00DD141C"/>
    <w:rsid w:val="00DD25D7"/>
    <w:rsid w:val="00DD3031"/>
    <w:rsid w:val="00DD32D8"/>
    <w:rsid w:val="00DD52AC"/>
    <w:rsid w:val="00DD53BE"/>
    <w:rsid w:val="00DD7279"/>
    <w:rsid w:val="00DD729C"/>
    <w:rsid w:val="00DE05DC"/>
    <w:rsid w:val="00DE1468"/>
    <w:rsid w:val="00DE14A9"/>
    <w:rsid w:val="00DE508C"/>
    <w:rsid w:val="00DE590D"/>
    <w:rsid w:val="00DE7086"/>
    <w:rsid w:val="00DF02A7"/>
    <w:rsid w:val="00DF0E31"/>
    <w:rsid w:val="00DF1F84"/>
    <w:rsid w:val="00DF32DA"/>
    <w:rsid w:val="00DF34B4"/>
    <w:rsid w:val="00DF6164"/>
    <w:rsid w:val="00DF617C"/>
    <w:rsid w:val="00DF734E"/>
    <w:rsid w:val="00DF7A5A"/>
    <w:rsid w:val="00E004F9"/>
    <w:rsid w:val="00E0328C"/>
    <w:rsid w:val="00E033F8"/>
    <w:rsid w:val="00E042D6"/>
    <w:rsid w:val="00E04745"/>
    <w:rsid w:val="00E04C9A"/>
    <w:rsid w:val="00E06F89"/>
    <w:rsid w:val="00E07FD8"/>
    <w:rsid w:val="00E10C4A"/>
    <w:rsid w:val="00E10F5B"/>
    <w:rsid w:val="00E113CC"/>
    <w:rsid w:val="00E1497E"/>
    <w:rsid w:val="00E150B8"/>
    <w:rsid w:val="00E16D7F"/>
    <w:rsid w:val="00E20D5B"/>
    <w:rsid w:val="00E216F2"/>
    <w:rsid w:val="00E21B5F"/>
    <w:rsid w:val="00E2233A"/>
    <w:rsid w:val="00E2358B"/>
    <w:rsid w:val="00E239C0"/>
    <w:rsid w:val="00E2570C"/>
    <w:rsid w:val="00E25902"/>
    <w:rsid w:val="00E25A49"/>
    <w:rsid w:val="00E27979"/>
    <w:rsid w:val="00E27B29"/>
    <w:rsid w:val="00E27F8E"/>
    <w:rsid w:val="00E30102"/>
    <w:rsid w:val="00E32A14"/>
    <w:rsid w:val="00E32C02"/>
    <w:rsid w:val="00E33E3C"/>
    <w:rsid w:val="00E3491F"/>
    <w:rsid w:val="00E36797"/>
    <w:rsid w:val="00E4016B"/>
    <w:rsid w:val="00E40C78"/>
    <w:rsid w:val="00E420C5"/>
    <w:rsid w:val="00E42469"/>
    <w:rsid w:val="00E427F6"/>
    <w:rsid w:val="00E4286B"/>
    <w:rsid w:val="00E42CD5"/>
    <w:rsid w:val="00E434A0"/>
    <w:rsid w:val="00E43D8F"/>
    <w:rsid w:val="00E526F8"/>
    <w:rsid w:val="00E546B1"/>
    <w:rsid w:val="00E56AEE"/>
    <w:rsid w:val="00E60E65"/>
    <w:rsid w:val="00E60E79"/>
    <w:rsid w:val="00E610CA"/>
    <w:rsid w:val="00E6185A"/>
    <w:rsid w:val="00E635B1"/>
    <w:rsid w:val="00E71110"/>
    <w:rsid w:val="00E7306D"/>
    <w:rsid w:val="00E73305"/>
    <w:rsid w:val="00E73623"/>
    <w:rsid w:val="00E73DCA"/>
    <w:rsid w:val="00E74BA5"/>
    <w:rsid w:val="00E74DA8"/>
    <w:rsid w:val="00E75408"/>
    <w:rsid w:val="00E76254"/>
    <w:rsid w:val="00E76B1E"/>
    <w:rsid w:val="00E76D5D"/>
    <w:rsid w:val="00E8079C"/>
    <w:rsid w:val="00E81D4E"/>
    <w:rsid w:val="00E82B7F"/>
    <w:rsid w:val="00E835BE"/>
    <w:rsid w:val="00E83AD2"/>
    <w:rsid w:val="00E83FA3"/>
    <w:rsid w:val="00E866AC"/>
    <w:rsid w:val="00E866C0"/>
    <w:rsid w:val="00E90DE2"/>
    <w:rsid w:val="00E9246D"/>
    <w:rsid w:val="00E924FE"/>
    <w:rsid w:val="00E93E50"/>
    <w:rsid w:val="00E95131"/>
    <w:rsid w:val="00E9541A"/>
    <w:rsid w:val="00E97003"/>
    <w:rsid w:val="00E976FD"/>
    <w:rsid w:val="00EA0C2C"/>
    <w:rsid w:val="00EA0E33"/>
    <w:rsid w:val="00EA1EB3"/>
    <w:rsid w:val="00EA2589"/>
    <w:rsid w:val="00EA380C"/>
    <w:rsid w:val="00EA3A90"/>
    <w:rsid w:val="00EA3CBF"/>
    <w:rsid w:val="00EA3D02"/>
    <w:rsid w:val="00EA4AAE"/>
    <w:rsid w:val="00EA6800"/>
    <w:rsid w:val="00EA691B"/>
    <w:rsid w:val="00EB0188"/>
    <w:rsid w:val="00EB0560"/>
    <w:rsid w:val="00EB09EE"/>
    <w:rsid w:val="00EB2132"/>
    <w:rsid w:val="00EB3ACC"/>
    <w:rsid w:val="00EB48DC"/>
    <w:rsid w:val="00EB563D"/>
    <w:rsid w:val="00EB6531"/>
    <w:rsid w:val="00EB7009"/>
    <w:rsid w:val="00EB7145"/>
    <w:rsid w:val="00EC0071"/>
    <w:rsid w:val="00EC0399"/>
    <w:rsid w:val="00EC0474"/>
    <w:rsid w:val="00EC0FE3"/>
    <w:rsid w:val="00EC2A90"/>
    <w:rsid w:val="00EC2C27"/>
    <w:rsid w:val="00EC3D7D"/>
    <w:rsid w:val="00EC502E"/>
    <w:rsid w:val="00EC68AC"/>
    <w:rsid w:val="00ED14CB"/>
    <w:rsid w:val="00ED2B11"/>
    <w:rsid w:val="00ED4512"/>
    <w:rsid w:val="00ED4ED0"/>
    <w:rsid w:val="00ED6346"/>
    <w:rsid w:val="00ED7487"/>
    <w:rsid w:val="00ED75D8"/>
    <w:rsid w:val="00ED75EB"/>
    <w:rsid w:val="00ED7CB9"/>
    <w:rsid w:val="00EE0804"/>
    <w:rsid w:val="00EE103E"/>
    <w:rsid w:val="00EE1DA4"/>
    <w:rsid w:val="00EE35AD"/>
    <w:rsid w:val="00EE5489"/>
    <w:rsid w:val="00EE57D8"/>
    <w:rsid w:val="00EE7AEB"/>
    <w:rsid w:val="00EF0D2F"/>
    <w:rsid w:val="00EF3684"/>
    <w:rsid w:val="00EF4EF2"/>
    <w:rsid w:val="00F00443"/>
    <w:rsid w:val="00F00809"/>
    <w:rsid w:val="00F00C98"/>
    <w:rsid w:val="00F01844"/>
    <w:rsid w:val="00F021AF"/>
    <w:rsid w:val="00F021B9"/>
    <w:rsid w:val="00F02819"/>
    <w:rsid w:val="00F02BA9"/>
    <w:rsid w:val="00F0350D"/>
    <w:rsid w:val="00F03FC0"/>
    <w:rsid w:val="00F04346"/>
    <w:rsid w:val="00F047C1"/>
    <w:rsid w:val="00F0523E"/>
    <w:rsid w:val="00F06E68"/>
    <w:rsid w:val="00F07394"/>
    <w:rsid w:val="00F07E35"/>
    <w:rsid w:val="00F11B2C"/>
    <w:rsid w:val="00F11FED"/>
    <w:rsid w:val="00F122B9"/>
    <w:rsid w:val="00F1409C"/>
    <w:rsid w:val="00F158C4"/>
    <w:rsid w:val="00F17903"/>
    <w:rsid w:val="00F21FBE"/>
    <w:rsid w:val="00F222E1"/>
    <w:rsid w:val="00F23A35"/>
    <w:rsid w:val="00F23EE8"/>
    <w:rsid w:val="00F25135"/>
    <w:rsid w:val="00F303E0"/>
    <w:rsid w:val="00F30AA8"/>
    <w:rsid w:val="00F314E7"/>
    <w:rsid w:val="00F31C9F"/>
    <w:rsid w:val="00F33D54"/>
    <w:rsid w:val="00F33E45"/>
    <w:rsid w:val="00F35C03"/>
    <w:rsid w:val="00F368D5"/>
    <w:rsid w:val="00F3775F"/>
    <w:rsid w:val="00F41AD4"/>
    <w:rsid w:val="00F43BF6"/>
    <w:rsid w:val="00F43CAC"/>
    <w:rsid w:val="00F44494"/>
    <w:rsid w:val="00F44D11"/>
    <w:rsid w:val="00F462F2"/>
    <w:rsid w:val="00F46364"/>
    <w:rsid w:val="00F47BE2"/>
    <w:rsid w:val="00F50606"/>
    <w:rsid w:val="00F50735"/>
    <w:rsid w:val="00F51CA8"/>
    <w:rsid w:val="00F52FF0"/>
    <w:rsid w:val="00F5438D"/>
    <w:rsid w:val="00F543EC"/>
    <w:rsid w:val="00F54903"/>
    <w:rsid w:val="00F554BC"/>
    <w:rsid w:val="00F57297"/>
    <w:rsid w:val="00F57652"/>
    <w:rsid w:val="00F613B1"/>
    <w:rsid w:val="00F647FB"/>
    <w:rsid w:val="00F64B7F"/>
    <w:rsid w:val="00F65413"/>
    <w:rsid w:val="00F6684B"/>
    <w:rsid w:val="00F71849"/>
    <w:rsid w:val="00F71D7C"/>
    <w:rsid w:val="00F733D4"/>
    <w:rsid w:val="00F73D45"/>
    <w:rsid w:val="00F74DAC"/>
    <w:rsid w:val="00F75049"/>
    <w:rsid w:val="00F75267"/>
    <w:rsid w:val="00F7575E"/>
    <w:rsid w:val="00F75A56"/>
    <w:rsid w:val="00F760E4"/>
    <w:rsid w:val="00F7651B"/>
    <w:rsid w:val="00F76FE9"/>
    <w:rsid w:val="00F776E6"/>
    <w:rsid w:val="00F80BD2"/>
    <w:rsid w:val="00F81943"/>
    <w:rsid w:val="00F820B8"/>
    <w:rsid w:val="00F831CB"/>
    <w:rsid w:val="00F8378C"/>
    <w:rsid w:val="00F839C9"/>
    <w:rsid w:val="00F83D6B"/>
    <w:rsid w:val="00F84ACD"/>
    <w:rsid w:val="00F85334"/>
    <w:rsid w:val="00F85725"/>
    <w:rsid w:val="00F85C47"/>
    <w:rsid w:val="00F86B15"/>
    <w:rsid w:val="00F86BE4"/>
    <w:rsid w:val="00F872D7"/>
    <w:rsid w:val="00F9218A"/>
    <w:rsid w:val="00F936D6"/>
    <w:rsid w:val="00F94264"/>
    <w:rsid w:val="00F95D7C"/>
    <w:rsid w:val="00F96965"/>
    <w:rsid w:val="00F9732B"/>
    <w:rsid w:val="00FA06AB"/>
    <w:rsid w:val="00FA0F60"/>
    <w:rsid w:val="00FA26B6"/>
    <w:rsid w:val="00FA2CE7"/>
    <w:rsid w:val="00FA72EF"/>
    <w:rsid w:val="00FA7A74"/>
    <w:rsid w:val="00FA7B6B"/>
    <w:rsid w:val="00FB005E"/>
    <w:rsid w:val="00FB06C4"/>
    <w:rsid w:val="00FB0849"/>
    <w:rsid w:val="00FB5798"/>
    <w:rsid w:val="00FB6979"/>
    <w:rsid w:val="00FB7A10"/>
    <w:rsid w:val="00FB7EFF"/>
    <w:rsid w:val="00FC1A7A"/>
    <w:rsid w:val="00FC1F9A"/>
    <w:rsid w:val="00FC263B"/>
    <w:rsid w:val="00FC2961"/>
    <w:rsid w:val="00FC5DAA"/>
    <w:rsid w:val="00FC69AA"/>
    <w:rsid w:val="00FC797C"/>
    <w:rsid w:val="00FD10D8"/>
    <w:rsid w:val="00FD3142"/>
    <w:rsid w:val="00FD3F53"/>
    <w:rsid w:val="00FD5BAD"/>
    <w:rsid w:val="00FD5EE7"/>
    <w:rsid w:val="00FD5F75"/>
    <w:rsid w:val="00FE05AE"/>
    <w:rsid w:val="00FE0A28"/>
    <w:rsid w:val="00FE0C59"/>
    <w:rsid w:val="00FE20CD"/>
    <w:rsid w:val="00FE6453"/>
    <w:rsid w:val="00FE66C7"/>
    <w:rsid w:val="00FF147D"/>
    <w:rsid w:val="00FF19F0"/>
    <w:rsid w:val="00FF4FF5"/>
    <w:rsid w:val="00FF548A"/>
    <w:rsid w:val="00FF68D2"/>
    <w:rsid w:val="00FF78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,"/>
  <w14:docId w14:val="05D18606"/>
  <w15:docId w15:val="{E202247D-78FD-7345-BCD9-0CDB52AFAE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E40C78"/>
    <w:rPr>
      <w:sz w:val="24"/>
      <w:szCs w:val="24"/>
      <w:lang w:val="es-ES" w:eastAsia="es-ES"/>
    </w:rPr>
  </w:style>
  <w:style w:type="paragraph" w:styleId="Ttulo1">
    <w:name w:val="heading 1"/>
    <w:aliases w:val="Título 1.1,Título 1 Car1,Título 1 Car Car,Título1amb Car Car Car,Título1amb Car1 Car,Título1amb Car Car1,Título1amb Car2,Título1amb Car Car,Título1amb Car1,Título1amb Car,Título1amb,Título nivel 1,title 1,Título 1 Car"/>
    <w:basedOn w:val="Normal"/>
    <w:next w:val="Normal"/>
    <w:qFormat/>
    <w:rsid w:val="007C0E94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22"/>
      <w:szCs w:val="32"/>
    </w:rPr>
  </w:style>
  <w:style w:type="paragraph" w:styleId="Ttulo2">
    <w:name w:val="heading 2"/>
    <w:aliases w:val="title 2"/>
    <w:basedOn w:val="Normal"/>
    <w:next w:val="Normal"/>
    <w:link w:val="Ttulo2Car1"/>
    <w:qFormat/>
    <w:rsid w:val="007C0E94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Cs/>
      <w:sz w:val="22"/>
      <w:szCs w:val="28"/>
    </w:rPr>
  </w:style>
  <w:style w:type="paragraph" w:styleId="Ttulo3">
    <w:name w:val="heading 3"/>
    <w:aliases w:val="title 3"/>
    <w:basedOn w:val="Normal"/>
    <w:next w:val="Normal"/>
    <w:link w:val="Ttulo3Car"/>
    <w:qFormat/>
    <w:rsid w:val="007C18C3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2"/>
      <w:szCs w:val="26"/>
    </w:rPr>
  </w:style>
  <w:style w:type="paragraph" w:styleId="Ttulo4">
    <w:name w:val="heading 4"/>
    <w:aliases w:val="Título 4 Car3,Título 4 Car2 Car1,Título 4 Car1 Car Car,Título 4 Car2 Car Car Car,Título 4 Car1 Car Car Car Car,Título 4 Car2 Car Car Car Car Car,Título 4 Car1 Car Car Car Car Car Car,Título 4 Car2 Car1 Car Car Car,Título 4 Car2,Título 4 Car1"/>
    <w:basedOn w:val="Normal"/>
    <w:next w:val="Normal"/>
    <w:link w:val="Ttulo4Car"/>
    <w:qFormat/>
    <w:rsid w:val="007C0E94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  <w:bCs/>
      <w:sz w:val="22"/>
      <w:szCs w:val="28"/>
    </w:rPr>
  </w:style>
  <w:style w:type="paragraph" w:styleId="Ttulo5">
    <w:name w:val="heading 5"/>
    <w:basedOn w:val="Normal"/>
    <w:next w:val="Normal"/>
    <w:qFormat/>
    <w:rsid w:val="004226D6"/>
    <w:pPr>
      <w:numPr>
        <w:ilvl w:val="4"/>
        <w:numId w:val="1"/>
      </w:numPr>
      <w:spacing w:before="240" w:after="60"/>
      <w:outlineLvl w:val="4"/>
    </w:pPr>
    <w:rPr>
      <w:rFonts w:ascii="Arial" w:hAnsi="Arial"/>
      <w:b/>
      <w:bCs/>
      <w:iCs/>
      <w:sz w:val="22"/>
      <w:szCs w:val="26"/>
    </w:rPr>
  </w:style>
  <w:style w:type="paragraph" w:styleId="Ttulo6">
    <w:name w:val="heading 6"/>
    <w:basedOn w:val="Normal"/>
    <w:next w:val="Normal"/>
    <w:qFormat/>
    <w:rsid w:val="007C0E94"/>
    <w:pPr>
      <w:numPr>
        <w:ilvl w:val="5"/>
        <w:numId w:val="1"/>
      </w:numPr>
      <w:spacing w:before="240" w:after="60"/>
      <w:outlineLvl w:val="5"/>
    </w:pPr>
    <w:rPr>
      <w:rFonts w:ascii="Arial" w:hAnsi="Arial"/>
      <w:b/>
      <w:bCs/>
      <w:sz w:val="22"/>
      <w:szCs w:val="22"/>
    </w:rPr>
  </w:style>
  <w:style w:type="paragraph" w:styleId="Ttulo7">
    <w:name w:val="heading 7"/>
    <w:basedOn w:val="Normal"/>
    <w:next w:val="Normal"/>
    <w:qFormat/>
    <w:rsid w:val="007C0E94"/>
    <w:pPr>
      <w:numPr>
        <w:ilvl w:val="6"/>
        <w:numId w:val="1"/>
      </w:numPr>
      <w:spacing w:before="240" w:after="60"/>
      <w:outlineLvl w:val="6"/>
    </w:pPr>
    <w:rPr>
      <w:rFonts w:ascii="Arial" w:hAnsi="Arial"/>
      <w:sz w:val="22"/>
    </w:rPr>
  </w:style>
  <w:style w:type="paragraph" w:styleId="Ttulo8">
    <w:name w:val="heading 8"/>
    <w:basedOn w:val="Normal"/>
    <w:next w:val="Normal"/>
    <w:qFormat/>
    <w:rsid w:val="007C0E94"/>
    <w:pPr>
      <w:numPr>
        <w:ilvl w:val="7"/>
        <w:numId w:val="1"/>
      </w:numPr>
      <w:spacing w:before="240" w:after="60"/>
      <w:outlineLvl w:val="7"/>
    </w:pPr>
    <w:rPr>
      <w:rFonts w:ascii="Arial" w:hAnsi="Arial"/>
      <w:i/>
      <w:iCs/>
      <w:sz w:val="22"/>
    </w:rPr>
  </w:style>
  <w:style w:type="paragraph" w:styleId="Ttulo9">
    <w:name w:val="heading 9"/>
    <w:basedOn w:val="Normal"/>
    <w:next w:val="Normal"/>
    <w:link w:val="Ttulo9Car"/>
    <w:qFormat/>
    <w:rsid w:val="007C0E94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1">
    <w:name w:val="Título 2 Car1"/>
    <w:aliases w:val="title 2 Car"/>
    <w:link w:val="Ttulo2"/>
    <w:rsid w:val="00B26351"/>
    <w:rPr>
      <w:rFonts w:ascii="Arial" w:hAnsi="Arial"/>
      <w:b/>
      <w:bCs/>
      <w:iCs/>
      <w:sz w:val="22"/>
      <w:szCs w:val="28"/>
      <w:lang w:val="es-ES" w:eastAsia="es-ES"/>
    </w:rPr>
  </w:style>
  <w:style w:type="paragraph" w:styleId="Ttulo">
    <w:name w:val="Title"/>
    <w:basedOn w:val="Normal"/>
    <w:qFormat/>
    <w:rsid w:val="007C0E94"/>
    <w:pPr>
      <w:jc w:val="center"/>
    </w:pPr>
    <w:rPr>
      <w:rFonts w:ascii="Arial" w:hAnsi="Arial" w:cs="Arial"/>
      <w:b/>
      <w:bCs/>
      <w:sz w:val="22"/>
      <w:u w:val="single"/>
    </w:rPr>
  </w:style>
  <w:style w:type="paragraph" w:styleId="Textoindependiente">
    <w:name w:val="Body Text"/>
    <w:basedOn w:val="Normal"/>
    <w:link w:val="TextoindependienteCar"/>
    <w:rsid w:val="007C0E94"/>
    <w:pPr>
      <w:tabs>
        <w:tab w:val="left" w:pos="900"/>
        <w:tab w:val="left" w:pos="1440"/>
        <w:tab w:val="left" w:pos="2340"/>
      </w:tabs>
      <w:spacing w:line="360" w:lineRule="auto"/>
      <w:jc w:val="both"/>
    </w:pPr>
    <w:rPr>
      <w:rFonts w:ascii="Arial" w:hAnsi="Arial"/>
      <w:sz w:val="22"/>
    </w:rPr>
  </w:style>
  <w:style w:type="paragraph" w:styleId="Sangradetextonormal">
    <w:name w:val="Body Text Indent"/>
    <w:basedOn w:val="Normal"/>
    <w:link w:val="SangradetextonormalCar"/>
    <w:rsid w:val="007C0E94"/>
    <w:pPr>
      <w:ind w:left="1416"/>
      <w:jc w:val="both"/>
    </w:pPr>
    <w:rPr>
      <w:rFonts w:ascii="Arial" w:hAnsi="Arial"/>
      <w:sz w:val="22"/>
    </w:rPr>
  </w:style>
  <w:style w:type="paragraph" w:styleId="Sangra2detindependiente">
    <w:name w:val="Body Text Indent 2"/>
    <w:basedOn w:val="Normal"/>
    <w:link w:val="Sangra2detindependienteCar"/>
    <w:rsid w:val="007C0E94"/>
    <w:pPr>
      <w:tabs>
        <w:tab w:val="left" w:pos="900"/>
      </w:tabs>
      <w:spacing w:line="360" w:lineRule="auto"/>
      <w:ind w:left="708"/>
      <w:jc w:val="both"/>
    </w:pPr>
    <w:rPr>
      <w:rFonts w:ascii="Arial" w:hAnsi="Arial"/>
      <w:sz w:val="22"/>
    </w:rPr>
  </w:style>
  <w:style w:type="paragraph" w:styleId="Encabezado">
    <w:name w:val="header"/>
    <w:basedOn w:val="Normal"/>
    <w:link w:val="EncabezadoCar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Piedepgina">
    <w:name w:val="footer"/>
    <w:basedOn w:val="Normal"/>
    <w:link w:val="PiedepginaCar"/>
    <w:uiPriority w:val="99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Textoindependiente2">
    <w:name w:val="Body Text 2"/>
    <w:basedOn w:val="Normal"/>
    <w:link w:val="Textoindependiente2Car"/>
    <w:rsid w:val="007C0E94"/>
    <w:pPr>
      <w:jc w:val="both"/>
    </w:pPr>
    <w:rPr>
      <w:rFonts w:ascii="Arial" w:hAnsi="Arial"/>
      <w:color w:val="0000FF"/>
      <w:sz w:val="22"/>
    </w:rPr>
  </w:style>
  <w:style w:type="paragraph" w:styleId="ndice1">
    <w:name w:val="index 1"/>
    <w:basedOn w:val="Normal"/>
    <w:next w:val="Normal"/>
    <w:autoRedefine/>
    <w:semiHidden/>
    <w:rsid w:val="007C0E94"/>
    <w:pPr>
      <w:ind w:left="240" w:hanging="240"/>
    </w:pPr>
    <w:rPr>
      <w:rFonts w:ascii="Arial" w:hAnsi="Arial"/>
      <w:sz w:val="22"/>
    </w:rPr>
  </w:style>
  <w:style w:type="paragraph" w:styleId="ndice2">
    <w:name w:val="index 2"/>
    <w:basedOn w:val="Normal"/>
    <w:next w:val="Normal"/>
    <w:autoRedefine/>
    <w:semiHidden/>
    <w:rsid w:val="007C0E94"/>
    <w:pPr>
      <w:ind w:left="480" w:hanging="240"/>
    </w:pPr>
    <w:rPr>
      <w:rFonts w:ascii="Arial" w:hAnsi="Arial"/>
      <w:sz w:val="22"/>
    </w:rPr>
  </w:style>
  <w:style w:type="paragraph" w:styleId="ndice3">
    <w:name w:val="index 3"/>
    <w:basedOn w:val="Normal"/>
    <w:next w:val="Normal"/>
    <w:autoRedefine/>
    <w:semiHidden/>
    <w:rsid w:val="007C0E94"/>
    <w:pPr>
      <w:ind w:left="720" w:hanging="240"/>
    </w:pPr>
    <w:rPr>
      <w:rFonts w:ascii="Arial" w:hAnsi="Arial"/>
      <w:sz w:val="22"/>
    </w:rPr>
  </w:style>
  <w:style w:type="paragraph" w:styleId="ndice4">
    <w:name w:val="index 4"/>
    <w:basedOn w:val="Normal"/>
    <w:next w:val="Normal"/>
    <w:autoRedefine/>
    <w:semiHidden/>
    <w:rsid w:val="007C0E94"/>
    <w:pPr>
      <w:ind w:left="960" w:hanging="240"/>
    </w:pPr>
    <w:rPr>
      <w:rFonts w:ascii="Arial" w:hAnsi="Arial"/>
      <w:sz w:val="22"/>
    </w:rPr>
  </w:style>
  <w:style w:type="paragraph" w:styleId="ndice5">
    <w:name w:val="index 5"/>
    <w:basedOn w:val="Normal"/>
    <w:next w:val="Normal"/>
    <w:autoRedefine/>
    <w:semiHidden/>
    <w:rsid w:val="007C0E94"/>
    <w:pPr>
      <w:ind w:left="1200" w:hanging="240"/>
    </w:pPr>
    <w:rPr>
      <w:rFonts w:ascii="Arial" w:hAnsi="Arial"/>
      <w:sz w:val="22"/>
    </w:rPr>
  </w:style>
  <w:style w:type="paragraph" w:styleId="ndice6">
    <w:name w:val="index 6"/>
    <w:basedOn w:val="Normal"/>
    <w:next w:val="Normal"/>
    <w:autoRedefine/>
    <w:semiHidden/>
    <w:rsid w:val="007C0E94"/>
    <w:pPr>
      <w:ind w:left="1440" w:hanging="240"/>
    </w:pPr>
    <w:rPr>
      <w:rFonts w:ascii="Arial" w:hAnsi="Arial"/>
      <w:sz w:val="22"/>
    </w:rPr>
  </w:style>
  <w:style w:type="paragraph" w:styleId="ndice7">
    <w:name w:val="index 7"/>
    <w:basedOn w:val="Normal"/>
    <w:next w:val="Normal"/>
    <w:autoRedefine/>
    <w:semiHidden/>
    <w:rsid w:val="007C0E94"/>
    <w:pPr>
      <w:ind w:left="1680" w:hanging="240"/>
    </w:pPr>
    <w:rPr>
      <w:rFonts w:ascii="Arial" w:hAnsi="Arial"/>
      <w:sz w:val="22"/>
    </w:rPr>
  </w:style>
  <w:style w:type="paragraph" w:styleId="ndice8">
    <w:name w:val="index 8"/>
    <w:basedOn w:val="Normal"/>
    <w:next w:val="Normal"/>
    <w:autoRedefine/>
    <w:semiHidden/>
    <w:rsid w:val="007C0E94"/>
    <w:pPr>
      <w:ind w:left="1920" w:hanging="240"/>
    </w:pPr>
    <w:rPr>
      <w:rFonts w:ascii="Arial" w:hAnsi="Arial"/>
      <w:sz w:val="22"/>
    </w:rPr>
  </w:style>
  <w:style w:type="paragraph" w:styleId="ndice9">
    <w:name w:val="index 9"/>
    <w:basedOn w:val="Normal"/>
    <w:next w:val="Normal"/>
    <w:autoRedefine/>
    <w:semiHidden/>
    <w:rsid w:val="007C0E94"/>
    <w:pPr>
      <w:ind w:left="2160" w:hanging="240"/>
    </w:pPr>
    <w:rPr>
      <w:rFonts w:ascii="Arial" w:hAnsi="Arial"/>
      <w:sz w:val="22"/>
    </w:rPr>
  </w:style>
  <w:style w:type="paragraph" w:styleId="Ttulodendice">
    <w:name w:val="index heading"/>
    <w:basedOn w:val="Normal"/>
    <w:next w:val="ndice1"/>
    <w:semiHidden/>
    <w:rsid w:val="007C0E94"/>
    <w:rPr>
      <w:rFonts w:ascii="Arial" w:hAnsi="Arial"/>
      <w:sz w:val="22"/>
    </w:rPr>
  </w:style>
  <w:style w:type="paragraph" w:styleId="TDC1">
    <w:name w:val="toc 1"/>
    <w:basedOn w:val="Normal"/>
    <w:next w:val="Normal"/>
    <w:autoRedefine/>
    <w:uiPriority w:val="39"/>
    <w:rsid w:val="007C0E94"/>
    <w:pPr>
      <w:spacing w:before="120"/>
    </w:pPr>
    <w:rPr>
      <w:rFonts w:ascii="Arial" w:hAnsi="Arial"/>
      <w:b/>
      <w:bCs/>
      <w:i/>
      <w:iCs/>
      <w:sz w:val="22"/>
      <w:szCs w:val="28"/>
    </w:rPr>
  </w:style>
  <w:style w:type="paragraph" w:styleId="TDC2">
    <w:name w:val="toc 2"/>
    <w:basedOn w:val="Normal"/>
    <w:next w:val="Normal"/>
    <w:autoRedefine/>
    <w:uiPriority w:val="39"/>
    <w:rsid w:val="0017091F"/>
    <w:pPr>
      <w:tabs>
        <w:tab w:val="left" w:pos="960"/>
        <w:tab w:val="right" w:leader="dot" w:pos="9680"/>
      </w:tabs>
      <w:spacing w:before="120"/>
      <w:ind w:left="240"/>
    </w:pPr>
    <w:rPr>
      <w:rFonts w:asciiTheme="minorHAnsi" w:hAnsiTheme="minorHAnsi"/>
      <w:b/>
      <w:bCs/>
      <w:noProof/>
      <w:sz w:val="22"/>
      <w:szCs w:val="26"/>
    </w:rPr>
  </w:style>
  <w:style w:type="paragraph" w:styleId="TDC3">
    <w:name w:val="toc 3"/>
    <w:basedOn w:val="Normal"/>
    <w:next w:val="Normal"/>
    <w:autoRedefine/>
    <w:uiPriority w:val="39"/>
    <w:rsid w:val="007C0E94"/>
    <w:pPr>
      <w:ind w:left="480"/>
    </w:pPr>
    <w:rPr>
      <w:rFonts w:ascii="Arial" w:hAnsi="Arial"/>
      <w:sz w:val="22"/>
    </w:rPr>
  </w:style>
  <w:style w:type="paragraph" w:styleId="TDC4">
    <w:name w:val="toc 4"/>
    <w:basedOn w:val="Normal"/>
    <w:next w:val="Normal"/>
    <w:autoRedefine/>
    <w:uiPriority w:val="39"/>
    <w:rsid w:val="007C0E94"/>
    <w:pPr>
      <w:ind w:left="720"/>
    </w:pPr>
    <w:rPr>
      <w:rFonts w:ascii="Arial" w:hAnsi="Arial"/>
      <w:sz w:val="22"/>
    </w:rPr>
  </w:style>
  <w:style w:type="paragraph" w:styleId="TDC5">
    <w:name w:val="toc 5"/>
    <w:basedOn w:val="Normal"/>
    <w:next w:val="Normal"/>
    <w:autoRedefine/>
    <w:uiPriority w:val="39"/>
    <w:rsid w:val="007C0E94"/>
    <w:pPr>
      <w:ind w:left="960"/>
    </w:pPr>
    <w:rPr>
      <w:rFonts w:ascii="Arial" w:hAnsi="Arial"/>
      <w:sz w:val="22"/>
    </w:rPr>
  </w:style>
  <w:style w:type="paragraph" w:styleId="TDC6">
    <w:name w:val="toc 6"/>
    <w:basedOn w:val="Normal"/>
    <w:next w:val="Normal"/>
    <w:autoRedefine/>
    <w:uiPriority w:val="39"/>
    <w:rsid w:val="007C0E94"/>
    <w:pPr>
      <w:ind w:left="1200"/>
    </w:pPr>
    <w:rPr>
      <w:rFonts w:ascii="Arial" w:hAnsi="Arial"/>
      <w:sz w:val="22"/>
    </w:rPr>
  </w:style>
  <w:style w:type="paragraph" w:styleId="TDC7">
    <w:name w:val="toc 7"/>
    <w:basedOn w:val="Normal"/>
    <w:next w:val="Normal"/>
    <w:autoRedefine/>
    <w:uiPriority w:val="39"/>
    <w:rsid w:val="007C0E94"/>
    <w:pPr>
      <w:ind w:left="1440"/>
    </w:pPr>
    <w:rPr>
      <w:rFonts w:ascii="Arial" w:hAnsi="Arial"/>
      <w:sz w:val="22"/>
    </w:rPr>
  </w:style>
  <w:style w:type="paragraph" w:styleId="TDC8">
    <w:name w:val="toc 8"/>
    <w:basedOn w:val="Normal"/>
    <w:next w:val="Normal"/>
    <w:autoRedefine/>
    <w:uiPriority w:val="39"/>
    <w:rsid w:val="007C0E94"/>
    <w:pPr>
      <w:ind w:left="1680"/>
    </w:pPr>
    <w:rPr>
      <w:rFonts w:ascii="Arial" w:hAnsi="Arial"/>
      <w:sz w:val="22"/>
    </w:rPr>
  </w:style>
  <w:style w:type="paragraph" w:styleId="TDC9">
    <w:name w:val="toc 9"/>
    <w:basedOn w:val="Normal"/>
    <w:next w:val="Normal"/>
    <w:autoRedefine/>
    <w:uiPriority w:val="39"/>
    <w:rsid w:val="007C0E94"/>
    <w:pPr>
      <w:ind w:left="1920"/>
    </w:pPr>
    <w:rPr>
      <w:rFonts w:ascii="Arial" w:hAnsi="Arial"/>
      <w:sz w:val="22"/>
    </w:rPr>
  </w:style>
  <w:style w:type="character" w:styleId="Hipervnculo">
    <w:name w:val="Hyperlink"/>
    <w:uiPriority w:val="99"/>
    <w:rsid w:val="007C0E94"/>
    <w:rPr>
      <w:color w:val="0000FF"/>
      <w:u w:val="single"/>
    </w:rPr>
  </w:style>
  <w:style w:type="paragraph" w:customStyle="1" w:styleId="p1">
    <w:name w:val="p1"/>
    <w:basedOn w:val="Normal"/>
    <w:rsid w:val="007C0E94"/>
    <w:pPr>
      <w:widowControl w:val="0"/>
      <w:tabs>
        <w:tab w:val="left" w:pos="700"/>
      </w:tabs>
      <w:spacing w:line="280" w:lineRule="atLeast"/>
      <w:ind w:left="740"/>
      <w:jc w:val="both"/>
    </w:pPr>
    <w:rPr>
      <w:rFonts w:ascii="Arial" w:hAnsi="Arial"/>
      <w:sz w:val="22"/>
    </w:rPr>
  </w:style>
  <w:style w:type="paragraph" w:customStyle="1" w:styleId="p2">
    <w:name w:val="p2"/>
    <w:basedOn w:val="Normal"/>
    <w:rsid w:val="007C0E94"/>
    <w:pPr>
      <w:widowControl w:val="0"/>
      <w:tabs>
        <w:tab w:val="left" w:pos="740"/>
        <w:tab w:val="left" w:pos="1420"/>
      </w:tabs>
      <w:spacing w:line="240" w:lineRule="atLeast"/>
      <w:ind w:hanging="720"/>
      <w:jc w:val="both"/>
    </w:pPr>
    <w:rPr>
      <w:rFonts w:ascii="Arial" w:hAnsi="Arial"/>
      <w:sz w:val="22"/>
    </w:rPr>
  </w:style>
  <w:style w:type="paragraph" w:customStyle="1" w:styleId="p12">
    <w:name w:val="p12"/>
    <w:basedOn w:val="Normal"/>
    <w:rsid w:val="007C0E94"/>
    <w:pPr>
      <w:widowControl w:val="0"/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9">
    <w:name w:val="p9"/>
    <w:basedOn w:val="Normal"/>
    <w:rsid w:val="007C0E94"/>
    <w:pPr>
      <w:widowControl w:val="0"/>
      <w:tabs>
        <w:tab w:val="left" w:pos="700"/>
      </w:tabs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8">
    <w:name w:val="p8"/>
    <w:basedOn w:val="Normal"/>
    <w:rsid w:val="007C0E94"/>
    <w:pPr>
      <w:widowControl w:val="0"/>
      <w:spacing w:line="560" w:lineRule="atLeast"/>
      <w:jc w:val="both"/>
    </w:pPr>
    <w:rPr>
      <w:rFonts w:ascii="Arial" w:hAnsi="Arial"/>
      <w:sz w:val="22"/>
    </w:rPr>
  </w:style>
  <w:style w:type="paragraph" w:customStyle="1" w:styleId="p5">
    <w:name w:val="p5"/>
    <w:basedOn w:val="Normal"/>
    <w:rsid w:val="007C0E94"/>
    <w:pPr>
      <w:widowControl w:val="0"/>
      <w:tabs>
        <w:tab w:val="left" w:pos="700"/>
      </w:tabs>
      <w:spacing w:line="280" w:lineRule="atLeast"/>
      <w:ind w:left="740"/>
    </w:pPr>
    <w:rPr>
      <w:rFonts w:ascii="Arial" w:hAnsi="Arial"/>
      <w:sz w:val="22"/>
    </w:rPr>
  </w:style>
  <w:style w:type="paragraph" w:customStyle="1" w:styleId="p7">
    <w:name w:val="p7"/>
    <w:basedOn w:val="Normal"/>
    <w:rsid w:val="007C0E94"/>
    <w:pPr>
      <w:widowControl w:val="0"/>
      <w:spacing w:line="240" w:lineRule="atLeast"/>
    </w:pPr>
    <w:rPr>
      <w:rFonts w:ascii="Arial" w:hAnsi="Arial"/>
      <w:sz w:val="22"/>
    </w:rPr>
  </w:style>
  <w:style w:type="paragraph" w:customStyle="1" w:styleId="p10">
    <w:name w:val="p10"/>
    <w:basedOn w:val="Normal"/>
    <w:rsid w:val="007C0E94"/>
    <w:pPr>
      <w:widowControl w:val="0"/>
      <w:spacing w:line="280" w:lineRule="atLeast"/>
    </w:pPr>
    <w:rPr>
      <w:rFonts w:ascii="Arial" w:hAnsi="Arial"/>
      <w:sz w:val="22"/>
    </w:rPr>
  </w:style>
  <w:style w:type="paragraph" w:customStyle="1" w:styleId="p11">
    <w:name w:val="p11"/>
    <w:basedOn w:val="Normal"/>
    <w:rsid w:val="007C0E94"/>
    <w:pPr>
      <w:widowControl w:val="0"/>
      <w:tabs>
        <w:tab w:val="left" w:pos="2180"/>
      </w:tabs>
      <w:spacing w:line="280" w:lineRule="atLeast"/>
      <w:ind w:left="720" w:hanging="2160"/>
    </w:pPr>
    <w:rPr>
      <w:rFonts w:ascii="Arial" w:hAnsi="Arial"/>
      <w:sz w:val="22"/>
    </w:rPr>
  </w:style>
  <w:style w:type="paragraph" w:customStyle="1" w:styleId="p13">
    <w:name w:val="p13"/>
    <w:basedOn w:val="Normal"/>
    <w:rsid w:val="007C0E94"/>
    <w:pPr>
      <w:widowControl w:val="0"/>
      <w:tabs>
        <w:tab w:val="left" w:pos="760"/>
      </w:tabs>
      <w:spacing w:line="280" w:lineRule="atLeast"/>
      <w:ind w:left="680"/>
      <w:jc w:val="both"/>
    </w:pPr>
    <w:rPr>
      <w:rFonts w:ascii="Arial" w:hAnsi="Arial"/>
      <w:sz w:val="22"/>
    </w:rPr>
  </w:style>
  <w:style w:type="paragraph" w:customStyle="1" w:styleId="p4">
    <w:name w:val="p4"/>
    <w:basedOn w:val="Normal"/>
    <w:rsid w:val="007C0E94"/>
    <w:pPr>
      <w:widowControl w:val="0"/>
      <w:tabs>
        <w:tab w:val="left" w:pos="700"/>
      </w:tabs>
      <w:spacing w:line="280" w:lineRule="atLeast"/>
      <w:ind w:left="432" w:hanging="288"/>
      <w:jc w:val="both"/>
    </w:pPr>
    <w:rPr>
      <w:rFonts w:ascii="Arial" w:hAnsi="Arial"/>
      <w:sz w:val="22"/>
    </w:rPr>
  </w:style>
  <w:style w:type="paragraph" w:customStyle="1" w:styleId="p14">
    <w:name w:val="p14"/>
    <w:basedOn w:val="Normal"/>
    <w:rsid w:val="007C0E94"/>
    <w:pPr>
      <w:widowControl w:val="0"/>
      <w:tabs>
        <w:tab w:val="left" w:pos="1420"/>
      </w:tabs>
      <w:spacing w:line="280" w:lineRule="atLeast"/>
      <w:ind w:left="20"/>
      <w:jc w:val="both"/>
    </w:pPr>
    <w:rPr>
      <w:rFonts w:ascii="Arial" w:hAnsi="Arial"/>
      <w:sz w:val="22"/>
    </w:rPr>
  </w:style>
  <w:style w:type="paragraph" w:customStyle="1" w:styleId="p15">
    <w:name w:val="p15"/>
    <w:basedOn w:val="Normal"/>
    <w:rsid w:val="007C0E94"/>
    <w:pPr>
      <w:widowControl w:val="0"/>
      <w:tabs>
        <w:tab w:val="left" w:pos="700"/>
      </w:tabs>
      <w:spacing w:line="280" w:lineRule="atLeast"/>
      <w:ind w:hanging="720"/>
      <w:jc w:val="both"/>
    </w:pPr>
    <w:rPr>
      <w:rFonts w:ascii="Arial" w:hAnsi="Arial"/>
      <w:sz w:val="22"/>
    </w:rPr>
  </w:style>
  <w:style w:type="paragraph" w:customStyle="1" w:styleId="Prrafo">
    <w:name w:val="Párrafo"/>
    <w:basedOn w:val="Normal"/>
    <w:rsid w:val="007C0E94"/>
    <w:pPr>
      <w:spacing w:before="120" w:line="360" w:lineRule="auto"/>
      <w:jc w:val="both"/>
    </w:pPr>
    <w:rPr>
      <w:rFonts w:ascii="Arial" w:hAnsi="Arial"/>
      <w:sz w:val="22"/>
      <w:szCs w:val="20"/>
      <w:lang w:val="es-ES_tradnl"/>
    </w:rPr>
  </w:style>
  <w:style w:type="paragraph" w:styleId="Sangra3detindependiente">
    <w:name w:val="Body Text Indent 3"/>
    <w:basedOn w:val="Normal"/>
    <w:rsid w:val="007C0E94"/>
    <w:pPr>
      <w:spacing w:after="120"/>
      <w:ind w:left="283"/>
    </w:pPr>
    <w:rPr>
      <w:rFonts w:ascii="Arial" w:hAnsi="Arial"/>
      <w:sz w:val="16"/>
      <w:szCs w:val="16"/>
    </w:rPr>
  </w:style>
  <w:style w:type="paragraph" w:customStyle="1" w:styleId="CUADRO">
    <w:name w:val="CUADRO"/>
    <w:basedOn w:val="Textoindependiente2"/>
    <w:rsid w:val="007C0E94"/>
    <w:pPr>
      <w:spacing w:before="120" w:after="120"/>
      <w:jc w:val="center"/>
    </w:pPr>
    <w:rPr>
      <w:color w:val="auto"/>
      <w:sz w:val="20"/>
      <w:szCs w:val="20"/>
    </w:rPr>
  </w:style>
  <w:style w:type="paragraph" w:customStyle="1" w:styleId="NOTA">
    <w:name w:val="NOTA"/>
    <w:basedOn w:val="Prrafo"/>
    <w:rsid w:val="007C0E94"/>
    <w:pPr>
      <w:tabs>
        <w:tab w:val="left" w:pos="-2694"/>
        <w:tab w:val="left" w:pos="2977"/>
      </w:tabs>
      <w:spacing w:after="120" w:line="240" w:lineRule="auto"/>
      <w:ind w:left="709"/>
    </w:pPr>
    <w:rPr>
      <w:sz w:val="16"/>
      <w:lang w:val="es-ES"/>
    </w:rPr>
  </w:style>
  <w:style w:type="paragraph" w:customStyle="1" w:styleId="4">
    <w:name w:val="4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3">
    <w:name w:val="3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2">
    <w:name w:val="2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1">
    <w:name w:val="1"/>
    <w:basedOn w:val="Normal"/>
    <w:next w:val="Sangradetextonormal"/>
    <w:rsid w:val="007C0E94"/>
    <w:pPr>
      <w:ind w:left="1416"/>
      <w:jc w:val="both"/>
    </w:pPr>
    <w:rPr>
      <w:rFonts w:ascii="Arial" w:hAnsi="Arial"/>
      <w:sz w:val="22"/>
    </w:rPr>
  </w:style>
  <w:style w:type="paragraph" w:customStyle="1" w:styleId="Textoindependiente21">
    <w:name w:val="Texto independiente 21"/>
    <w:basedOn w:val="Normal"/>
    <w:rsid w:val="007C0E94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5">
    <w:name w:val="5"/>
    <w:basedOn w:val="Normal"/>
    <w:next w:val="Sangradetextonormal"/>
    <w:rsid w:val="007C0E94"/>
    <w:pPr>
      <w:tabs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4988"/>
        <w:tab w:val="left" w:pos="5760"/>
      </w:tabs>
      <w:ind w:left="1440"/>
      <w:jc w:val="both"/>
    </w:pPr>
    <w:rPr>
      <w:rFonts w:ascii="Arial" w:hAnsi="Arial"/>
      <w:sz w:val="22"/>
      <w:szCs w:val="20"/>
      <w:lang w:val="es-ES_tradnl"/>
    </w:rPr>
  </w:style>
  <w:style w:type="paragraph" w:styleId="Textoindependiente3">
    <w:name w:val="Body Text 3"/>
    <w:basedOn w:val="Normal"/>
    <w:rsid w:val="007C0E94"/>
    <w:pPr>
      <w:spacing w:after="120"/>
    </w:pPr>
    <w:rPr>
      <w:rFonts w:ascii="Arial" w:hAnsi="Arial"/>
      <w:sz w:val="16"/>
      <w:szCs w:val="16"/>
    </w:rPr>
  </w:style>
  <w:style w:type="paragraph" w:customStyle="1" w:styleId="Default">
    <w:name w:val="Default"/>
    <w:rsid w:val="007C0E94"/>
    <w:pPr>
      <w:autoSpaceDE w:val="0"/>
      <w:autoSpaceDN w:val="0"/>
      <w:adjustRightInd w:val="0"/>
    </w:pPr>
    <w:rPr>
      <w:color w:val="000000"/>
      <w:sz w:val="24"/>
      <w:szCs w:val="24"/>
      <w:lang w:val="es-ES" w:eastAsia="es-ES"/>
    </w:rPr>
  </w:style>
  <w:style w:type="paragraph" w:customStyle="1" w:styleId="Parr">
    <w:name w:val="Parr"/>
    <w:basedOn w:val="Default"/>
    <w:next w:val="Default"/>
    <w:rsid w:val="007C0E94"/>
    <w:rPr>
      <w:color w:val="auto"/>
      <w:sz w:val="20"/>
    </w:rPr>
  </w:style>
  <w:style w:type="paragraph" w:customStyle="1" w:styleId="Sangra2detindependiente1">
    <w:name w:val="Sangría 2 de t. independiente1"/>
    <w:basedOn w:val="Normal"/>
    <w:rsid w:val="007C0E94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styleId="Continuarlista3">
    <w:name w:val="List Continue 3"/>
    <w:basedOn w:val="Normal"/>
    <w:rsid w:val="003E3B4F"/>
    <w:pPr>
      <w:spacing w:after="120"/>
      <w:ind w:left="849"/>
    </w:pPr>
    <w:rPr>
      <w:rFonts w:ascii="Arial" w:hAnsi="Arial"/>
      <w:sz w:val="20"/>
      <w:szCs w:val="20"/>
    </w:rPr>
  </w:style>
  <w:style w:type="paragraph" w:customStyle="1" w:styleId="Sangra3detindependiente1">
    <w:name w:val="Sangría 3 de t. independiente1"/>
    <w:basedOn w:val="Normal"/>
    <w:rsid w:val="009310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NormalWeb">
    <w:name w:val="Normal (Web)"/>
    <w:basedOn w:val="Normal"/>
    <w:uiPriority w:val="99"/>
    <w:rsid w:val="00931077"/>
    <w:pPr>
      <w:spacing w:before="100" w:after="100"/>
    </w:pPr>
    <w:rPr>
      <w:rFonts w:ascii="Arial" w:hAnsi="Arial"/>
      <w:sz w:val="22"/>
    </w:rPr>
  </w:style>
  <w:style w:type="character" w:styleId="Nmerodepgina">
    <w:name w:val="page number"/>
    <w:basedOn w:val="Fuentedeprrafopredeter"/>
    <w:rsid w:val="00357FF5"/>
  </w:style>
  <w:style w:type="paragraph" w:styleId="Listaconvietas">
    <w:name w:val="List Bullet"/>
    <w:basedOn w:val="Normal"/>
    <w:rsid w:val="00B228BA"/>
    <w:pPr>
      <w:widowControl w:val="0"/>
      <w:ind w:left="283" w:hanging="283"/>
    </w:pPr>
    <w:rPr>
      <w:rFonts w:ascii="Arial" w:hAnsi="Arial"/>
      <w:sz w:val="22"/>
      <w:szCs w:val="20"/>
      <w:lang w:val="es-ES_tradnl"/>
    </w:rPr>
  </w:style>
  <w:style w:type="paragraph" w:styleId="Textodebloque">
    <w:name w:val="Block Text"/>
    <w:basedOn w:val="Normal"/>
    <w:rsid w:val="00B228BA"/>
    <w:pPr>
      <w:tabs>
        <w:tab w:val="left" w:pos="-720"/>
        <w:tab w:val="left" w:pos="0"/>
      </w:tabs>
      <w:suppressAutoHyphens/>
      <w:ind w:left="1418" w:right="2125" w:hanging="11"/>
      <w:jc w:val="both"/>
    </w:pPr>
    <w:rPr>
      <w:rFonts w:ascii="Arial" w:hAnsi="Arial"/>
      <w:sz w:val="14"/>
      <w:szCs w:val="20"/>
      <w:lang w:val="es-ES_tradnl"/>
    </w:rPr>
  </w:style>
  <w:style w:type="paragraph" w:styleId="Tabladeilustraciones">
    <w:name w:val="table of figures"/>
    <w:basedOn w:val="Normal"/>
    <w:next w:val="Normal"/>
    <w:uiPriority w:val="99"/>
    <w:rsid w:val="00B228BA"/>
    <w:pPr>
      <w:widowControl w:val="0"/>
      <w:ind w:left="440" w:hanging="440"/>
    </w:pPr>
    <w:rPr>
      <w:rFonts w:ascii="Arial" w:hAnsi="Arial"/>
      <w:sz w:val="22"/>
      <w:szCs w:val="20"/>
      <w:lang w:val="es-ES_tradnl"/>
    </w:rPr>
  </w:style>
  <w:style w:type="paragraph" w:customStyle="1" w:styleId="Prder8">
    <w:name w:val="PÀÀr. der. 8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Documento1">
    <w:name w:val="Documento 1"/>
    <w:rsid w:val="00B228BA"/>
    <w:pPr>
      <w:keepNext/>
      <w:keepLines/>
      <w:tabs>
        <w:tab w:val="left" w:pos="-720"/>
      </w:tabs>
      <w:suppressAutoHyphens/>
    </w:pPr>
    <w:rPr>
      <w:rFonts w:ascii="Courier New" w:hAnsi="Courier New"/>
      <w:sz w:val="24"/>
      <w:lang w:val="en-US" w:eastAsia="es-ES"/>
    </w:rPr>
  </w:style>
  <w:style w:type="paragraph" w:customStyle="1" w:styleId="Tcnico4">
    <w:name w:val="TÀ)Àcnico 4"/>
    <w:rsid w:val="00B228BA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styleId="Continuarlista2">
    <w:name w:val="List Continue 2"/>
    <w:basedOn w:val="Normal"/>
    <w:rsid w:val="00B228BA"/>
    <w:pPr>
      <w:spacing w:after="120"/>
      <w:ind w:left="566"/>
    </w:pPr>
    <w:rPr>
      <w:rFonts w:ascii="Arial" w:hAnsi="Arial"/>
      <w:sz w:val="20"/>
      <w:szCs w:val="20"/>
    </w:rPr>
  </w:style>
  <w:style w:type="paragraph" w:customStyle="1" w:styleId="Textodebloque1">
    <w:name w:val="Texto de bloque1"/>
    <w:basedOn w:val="Normal"/>
    <w:rsid w:val="00B228BA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character" w:customStyle="1" w:styleId="Fuentedeencabezadopredeter">
    <w:name w:val="Fuente de encabezado predeter."/>
    <w:rsid w:val="00B228BA"/>
  </w:style>
  <w:style w:type="character" w:customStyle="1" w:styleId="Documento4">
    <w:name w:val="Documento 4"/>
    <w:rsid w:val="00B228BA"/>
    <w:rPr>
      <w:b/>
      <w:i/>
      <w:sz w:val="24"/>
    </w:rPr>
  </w:style>
  <w:style w:type="character" w:customStyle="1" w:styleId="Bibliogr">
    <w:name w:val="Bibliogr."/>
    <w:basedOn w:val="Fuentedeencabezadopredeter"/>
    <w:rsid w:val="00B228BA"/>
  </w:style>
  <w:style w:type="character" w:customStyle="1" w:styleId="Documento5">
    <w:name w:val="Documento 5"/>
    <w:basedOn w:val="Fuentedeencabezadopredeter"/>
    <w:rsid w:val="00B228BA"/>
  </w:style>
  <w:style w:type="character" w:customStyle="1" w:styleId="Documento2">
    <w:name w:val="Document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Documento6">
    <w:name w:val="Documento 6"/>
    <w:basedOn w:val="Fuentedeencabezadopredeter"/>
    <w:rsid w:val="00B228BA"/>
  </w:style>
  <w:style w:type="character" w:customStyle="1" w:styleId="Documento7">
    <w:name w:val="Documento 7"/>
    <w:basedOn w:val="Fuentedeencabezadopredeter"/>
    <w:rsid w:val="00B228BA"/>
  </w:style>
  <w:style w:type="character" w:customStyle="1" w:styleId="Documento8">
    <w:name w:val="Documento 8"/>
    <w:basedOn w:val="Fuentedeencabezadopredeter"/>
    <w:rsid w:val="00B228BA"/>
  </w:style>
  <w:style w:type="character" w:customStyle="1" w:styleId="Documento3">
    <w:name w:val="Documento 3"/>
    <w:rsid w:val="00B228BA"/>
    <w:rPr>
      <w:rFonts w:ascii="Courier New" w:hAnsi="Courier New"/>
      <w:noProof w:val="0"/>
      <w:sz w:val="24"/>
      <w:lang w:val="en-US"/>
    </w:rPr>
  </w:style>
  <w:style w:type="paragraph" w:customStyle="1" w:styleId="Prder1">
    <w:name w:val="PÀÀr. der. 1"/>
    <w:rsid w:val="00B228BA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">
    <w:name w:val="PÀÀr. der. 2"/>
    <w:rsid w:val="00B228BA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">
    <w:name w:val="PÀÀr. der. 3"/>
    <w:rsid w:val="00B228BA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">
    <w:name w:val="PÀÀr. der. 4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">
    <w:name w:val="PÀÀr. der. 5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">
    <w:name w:val="PÀÀr. der. 6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">
    <w:name w:val="PÀÀr. der. 7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">
    <w:name w:val="TÀ)Àcnic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3">
    <w:name w:val="TÀ)Àcnico 3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1">
    <w:name w:val="TÀ)Àcnico 1"/>
    <w:rsid w:val="00B228BA"/>
    <w:rPr>
      <w:rFonts w:ascii="Courier New" w:hAnsi="Courier New"/>
      <w:noProof w:val="0"/>
      <w:sz w:val="24"/>
      <w:lang w:val="en-US"/>
    </w:rPr>
  </w:style>
  <w:style w:type="character" w:customStyle="1" w:styleId="Inicdoc">
    <w:name w:val="Inic. doc."/>
    <w:basedOn w:val="Fuentedeencabezadopredeter"/>
    <w:rsid w:val="00B228BA"/>
  </w:style>
  <w:style w:type="paragraph" w:customStyle="1" w:styleId="Tcnico5">
    <w:name w:val="TÀ)Àcnico 5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">
    <w:name w:val="TÀ)Àcnico 6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">
    <w:name w:val="TÀ)Àcnico 7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">
    <w:name w:val="TÀ)Àcnico 8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character" w:customStyle="1" w:styleId="Inicestt">
    <w:name w:val="Inic. est. t"/>
    <w:rsid w:val="00B228BA"/>
    <w:rPr>
      <w:rFonts w:ascii="Courier New" w:hAnsi="Courier New"/>
      <w:noProof w:val="0"/>
      <w:sz w:val="24"/>
      <w:lang w:val="en-US"/>
    </w:rPr>
  </w:style>
  <w:style w:type="paragraph" w:customStyle="1" w:styleId="Escrlegal">
    <w:name w:val="Escr. legal"/>
    <w:rsid w:val="00B228BA"/>
    <w:pPr>
      <w:tabs>
        <w:tab w:val="left" w:pos="-720"/>
      </w:tabs>
      <w:suppressAutoHyphens/>
      <w:spacing w:line="240" w:lineRule="exact"/>
    </w:pPr>
    <w:rPr>
      <w:rFonts w:ascii="Courier New" w:hAnsi="Courier New"/>
      <w:sz w:val="24"/>
      <w:lang w:val="en-US" w:eastAsia="es-ES"/>
    </w:rPr>
  </w:style>
  <w:style w:type="character" w:customStyle="1" w:styleId="DefaultParagraphFo">
    <w:name w:val="Default Paragraph Fo"/>
    <w:basedOn w:val="Fuentedeencabezadopredeter"/>
    <w:rsid w:val="00B228BA"/>
  </w:style>
  <w:style w:type="character" w:customStyle="1" w:styleId="Fuentedeencabezado">
    <w:name w:val="Fuente de encabezado"/>
    <w:basedOn w:val="Fuentedeencabezadopredeter"/>
    <w:rsid w:val="00B228BA"/>
  </w:style>
  <w:style w:type="character" w:customStyle="1" w:styleId="EquationCaption">
    <w:name w:val="_Equation Caption"/>
    <w:basedOn w:val="Fuentedeencabezadopredeter"/>
    <w:rsid w:val="00B228BA"/>
  </w:style>
  <w:style w:type="paragraph" w:customStyle="1" w:styleId="ndice10">
    <w:name w:val="índice 1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1440"/>
    </w:pPr>
    <w:rPr>
      <w:rFonts w:ascii="Courier New" w:hAnsi="Courier New"/>
      <w:sz w:val="22"/>
      <w:szCs w:val="20"/>
      <w:lang w:val="en-US"/>
    </w:rPr>
  </w:style>
  <w:style w:type="paragraph" w:customStyle="1" w:styleId="ndice20">
    <w:name w:val="índice 2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720"/>
    </w:pPr>
    <w:rPr>
      <w:rFonts w:ascii="Courier New" w:hAnsi="Courier New"/>
      <w:sz w:val="22"/>
      <w:szCs w:val="20"/>
      <w:lang w:val="en-US"/>
    </w:rPr>
  </w:style>
  <w:style w:type="paragraph" w:customStyle="1" w:styleId="toa">
    <w:name w:val="toa"/>
    <w:basedOn w:val="Normal"/>
    <w:rsid w:val="00B228BA"/>
    <w:pPr>
      <w:tabs>
        <w:tab w:val="left" w:pos="9000"/>
        <w:tab w:val="right" w:pos="9360"/>
      </w:tabs>
      <w:suppressAutoHyphens/>
    </w:pPr>
    <w:rPr>
      <w:rFonts w:ascii="Courier New" w:hAnsi="Courier New"/>
      <w:sz w:val="22"/>
      <w:szCs w:val="20"/>
      <w:lang w:val="en-US"/>
    </w:rPr>
  </w:style>
  <w:style w:type="paragraph" w:customStyle="1" w:styleId="epgrafe">
    <w:name w:val="epígrafe"/>
    <w:basedOn w:val="Normal"/>
    <w:rsid w:val="00B228BA"/>
    <w:rPr>
      <w:rFonts w:ascii="Courier New" w:hAnsi="Courier New"/>
      <w:sz w:val="22"/>
      <w:szCs w:val="20"/>
      <w:lang w:val="es-ES_tradnl"/>
    </w:rPr>
  </w:style>
  <w:style w:type="character" w:customStyle="1" w:styleId="EquationCaption1">
    <w:name w:val="_Equation Caption1"/>
    <w:rsid w:val="00B228BA"/>
  </w:style>
  <w:style w:type="paragraph" w:customStyle="1" w:styleId="Estndar">
    <w:name w:val="Estándar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customStyle="1" w:styleId="Topo1">
    <w:name w:val="Topo 1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styleId="Textonotapie">
    <w:name w:val="footnote text"/>
    <w:basedOn w:val="Normal"/>
    <w:link w:val="TextonotapieCar"/>
    <w:semiHidden/>
    <w:rsid w:val="00B228BA"/>
    <w:rPr>
      <w:rFonts w:ascii="Arial" w:hAnsi="Arial"/>
      <w:sz w:val="20"/>
      <w:szCs w:val="20"/>
    </w:rPr>
  </w:style>
  <w:style w:type="character" w:styleId="Hipervnculovisitado">
    <w:name w:val="FollowedHyperlink"/>
    <w:rsid w:val="00B228BA"/>
    <w:rPr>
      <w:color w:val="800080"/>
      <w:u w:val="single"/>
    </w:rPr>
  </w:style>
  <w:style w:type="paragraph" w:customStyle="1" w:styleId="Sandra">
    <w:name w:val="Sandra"/>
    <w:rsid w:val="00B26351"/>
    <w:pPr>
      <w:spacing w:line="360" w:lineRule="auto"/>
      <w:jc w:val="both"/>
    </w:pPr>
    <w:rPr>
      <w:rFonts w:ascii="Comic Sans MS" w:hAnsi="Comic Sans MS"/>
      <w:sz w:val="22"/>
      <w:lang w:val="es-ES_tradnl" w:eastAsia="es-ES"/>
    </w:rPr>
  </w:style>
  <w:style w:type="table" w:styleId="Tablaconcuadrcula">
    <w:name w:val="Table Grid"/>
    <w:basedOn w:val="Tablanormal"/>
    <w:rsid w:val="00D236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62">
    <w:name w:val="CM62"/>
    <w:basedOn w:val="Default"/>
    <w:next w:val="Default"/>
    <w:rsid w:val="00F3775F"/>
    <w:pPr>
      <w:widowControl w:val="0"/>
      <w:spacing w:after="338"/>
    </w:pPr>
    <w:rPr>
      <w:color w:val="auto"/>
      <w:lang w:val="en-US" w:eastAsia="en-US"/>
    </w:rPr>
  </w:style>
  <w:style w:type="paragraph" w:customStyle="1" w:styleId="CM12">
    <w:name w:val="CM12"/>
    <w:basedOn w:val="Default"/>
    <w:next w:val="Default"/>
    <w:rsid w:val="00F3775F"/>
    <w:pPr>
      <w:widowControl w:val="0"/>
      <w:spacing w:line="333" w:lineRule="atLeast"/>
    </w:pPr>
    <w:rPr>
      <w:color w:val="auto"/>
      <w:lang w:val="en-US" w:eastAsia="en-US"/>
    </w:rPr>
  </w:style>
  <w:style w:type="paragraph" w:customStyle="1" w:styleId="CM68">
    <w:name w:val="CM68"/>
    <w:basedOn w:val="Default"/>
    <w:next w:val="Default"/>
    <w:rsid w:val="00F3775F"/>
    <w:pPr>
      <w:widowControl w:val="0"/>
      <w:spacing w:after="580"/>
    </w:pPr>
    <w:rPr>
      <w:color w:val="auto"/>
      <w:lang w:val="en-US" w:eastAsia="en-US"/>
    </w:rPr>
  </w:style>
  <w:style w:type="paragraph" w:customStyle="1" w:styleId="CM26">
    <w:name w:val="CM26"/>
    <w:basedOn w:val="Default"/>
    <w:next w:val="Default"/>
    <w:rsid w:val="004F5408"/>
    <w:pPr>
      <w:widowControl w:val="0"/>
      <w:spacing w:line="331" w:lineRule="atLeast"/>
    </w:pPr>
    <w:rPr>
      <w:color w:val="auto"/>
      <w:lang w:val="en-US" w:eastAsia="en-US"/>
    </w:rPr>
  </w:style>
  <w:style w:type="character" w:customStyle="1" w:styleId="Ttulo2Car">
    <w:name w:val="Título 2 Car"/>
    <w:rsid w:val="0001784B"/>
    <w:rPr>
      <w:rFonts w:cs="Arial"/>
      <w:b/>
      <w:bCs/>
      <w:iCs/>
      <w:sz w:val="24"/>
      <w:szCs w:val="28"/>
      <w:lang w:val="es-ES" w:eastAsia="es-ES" w:bidi="ar-SA"/>
    </w:rPr>
  </w:style>
  <w:style w:type="paragraph" w:customStyle="1" w:styleId="CM175">
    <w:name w:val="CM175"/>
    <w:basedOn w:val="Default"/>
    <w:next w:val="Default"/>
    <w:rsid w:val="00B26C45"/>
    <w:pPr>
      <w:widowControl w:val="0"/>
      <w:spacing w:after="340"/>
    </w:pPr>
    <w:rPr>
      <w:rFonts w:eastAsia="MS Mincho"/>
      <w:color w:val="auto"/>
      <w:lang w:eastAsia="ja-JP"/>
    </w:rPr>
  </w:style>
  <w:style w:type="paragraph" w:customStyle="1" w:styleId="CM181">
    <w:name w:val="CM181"/>
    <w:basedOn w:val="Default"/>
    <w:next w:val="Default"/>
    <w:rsid w:val="00B7528C"/>
    <w:pPr>
      <w:widowControl w:val="0"/>
      <w:spacing w:after="585"/>
    </w:pPr>
    <w:rPr>
      <w:rFonts w:eastAsia="MS Mincho"/>
      <w:color w:val="auto"/>
      <w:lang w:eastAsia="ja-JP"/>
    </w:rPr>
  </w:style>
  <w:style w:type="paragraph" w:customStyle="1" w:styleId="Estilo1">
    <w:name w:val="Estilo1"/>
    <w:basedOn w:val="Normal"/>
    <w:rsid w:val="00D5716A"/>
    <w:pPr>
      <w:jc w:val="both"/>
    </w:pPr>
    <w:rPr>
      <w:rFonts w:ascii="Arial" w:hAnsi="Arial"/>
      <w:sz w:val="20"/>
      <w:szCs w:val="20"/>
      <w:lang w:val="es-ES_tradnl"/>
    </w:rPr>
  </w:style>
  <w:style w:type="paragraph" w:customStyle="1" w:styleId="Textoindependiente210">
    <w:name w:val="Texto independiente 21"/>
    <w:basedOn w:val="Normal"/>
    <w:rsid w:val="007C18C3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10">
    <w:name w:val="Sangría 2 de t. independiente1"/>
    <w:basedOn w:val="Normal"/>
    <w:rsid w:val="007C18C3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0">
    <w:name w:val="Sangría 3 de t. independiente1"/>
    <w:basedOn w:val="Normal"/>
    <w:rsid w:val="007C18C3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Descripcin">
    <w:name w:val="caption"/>
    <w:basedOn w:val="Normal"/>
    <w:next w:val="Normal"/>
    <w:qFormat/>
    <w:rsid w:val="007C18C3"/>
    <w:pPr>
      <w:jc w:val="center"/>
    </w:pPr>
    <w:rPr>
      <w:rFonts w:ascii="Arial" w:hAnsi="Arial"/>
      <w:b/>
      <w:sz w:val="20"/>
      <w:szCs w:val="20"/>
    </w:rPr>
  </w:style>
  <w:style w:type="character" w:styleId="Refdenotaalpie">
    <w:name w:val="footnote reference"/>
    <w:rsid w:val="007C18C3"/>
    <w:rPr>
      <w:vertAlign w:val="superscript"/>
    </w:rPr>
  </w:style>
  <w:style w:type="character" w:customStyle="1" w:styleId="Ttulo3Car">
    <w:name w:val="Título 3 Car"/>
    <w:aliases w:val="title 3 Car"/>
    <w:link w:val="Ttulo3"/>
    <w:rsid w:val="007C18C3"/>
    <w:rPr>
      <w:rFonts w:ascii="Arial" w:hAnsi="Arial"/>
      <w:b/>
      <w:bCs/>
      <w:sz w:val="22"/>
      <w:szCs w:val="26"/>
      <w:lang w:val="es-ES" w:eastAsia="es-ES"/>
    </w:rPr>
  </w:style>
  <w:style w:type="character" w:customStyle="1" w:styleId="TextoindependienteCar">
    <w:name w:val="Texto independiente Car"/>
    <w:link w:val="Texto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SangradetextonormalCar">
    <w:name w:val="Sangría de texto normal Car"/>
    <w:link w:val="Sangradetextonormal"/>
    <w:rsid w:val="007C18C3"/>
    <w:rPr>
      <w:rFonts w:ascii="Arial" w:hAnsi="Arial"/>
      <w:sz w:val="22"/>
      <w:szCs w:val="24"/>
      <w:lang w:val="es-ES" w:eastAsia="es-ES"/>
    </w:rPr>
  </w:style>
  <w:style w:type="character" w:customStyle="1" w:styleId="Sangra2detindependienteCar">
    <w:name w:val="Sangría 2 de t. independiente Car"/>
    <w:link w:val="Sangra2det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TextonotapieCar">
    <w:name w:val="Texto nota pie Car"/>
    <w:link w:val="Textonotapie"/>
    <w:semiHidden/>
    <w:rsid w:val="007C18C3"/>
    <w:rPr>
      <w:rFonts w:ascii="Arial" w:hAnsi="Arial"/>
      <w:lang w:val="es-ES" w:eastAsia="es-ES"/>
    </w:rPr>
  </w:style>
  <w:style w:type="paragraph" w:styleId="Prrafodelista">
    <w:name w:val="List Paragraph"/>
    <w:basedOn w:val="Normal"/>
    <w:uiPriority w:val="34"/>
    <w:qFormat/>
    <w:rsid w:val="007C18C3"/>
    <w:pPr>
      <w:ind w:left="720"/>
      <w:contextualSpacing/>
    </w:pPr>
    <w:rPr>
      <w:rFonts w:ascii="Arial" w:hAnsi="Arial"/>
      <w:sz w:val="22"/>
    </w:rPr>
  </w:style>
  <w:style w:type="character" w:customStyle="1" w:styleId="Ttulo4Car">
    <w:name w:val="Título 4 Car"/>
    <w:aliases w:val="Título 4 Car3 Car,Título 4 Car2 Car1 Car,Título 4 Car1 Car Car Car,Título 4 Car2 Car Car Car Car,Título 4 Car1 Car Car Car Car Car,Título 4 Car2 Car Car Car Car Car Car,Título 4 Car1 Car Car Car Car Car Car Car,Título 4 Car2 Car"/>
    <w:link w:val="Ttulo4"/>
    <w:rsid w:val="004226D6"/>
    <w:rPr>
      <w:rFonts w:ascii="Arial" w:hAnsi="Arial"/>
      <w:b/>
      <w:bCs/>
      <w:sz w:val="22"/>
      <w:szCs w:val="28"/>
      <w:lang w:val="es-ES" w:eastAsia="es-ES"/>
    </w:rPr>
  </w:style>
  <w:style w:type="paragraph" w:customStyle="1" w:styleId="Sangra2detindependiente6">
    <w:name w:val="Sangría 2 de t. independiente6"/>
    <w:basedOn w:val="Normal"/>
    <w:rsid w:val="00AF4B77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3">
    <w:name w:val="Sangría 3 de t. independiente3"/>
    <w:basedOn w:val="Normal"/>
    <w:rsid w:val="00AF4B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Prder80">
    <w:name w:val="PÀÀr. der. 8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Tcnico40">
    <w:name w:val="TÀ)Àcnico 4"/>
    <w:rsid w:val="00F47BE2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customStyle="1" w:styleId="Textodebloque10">
    <w:name w:val="Texto de bloque1"/>
    <w:basedOn w:val="Normal"/>
    <w:rsid w:val="00F47BE2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Prder10">
    <w:name w:val="PÀÀr. der. 1"/>
    <w:rsid w:val="00F47BE2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0">
    <w:name w:val="PÀÀr. der. 2"/>
    <w:rsid w:val="00F47BE2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0">
    <w:name w:val="PÀÀr. der. 3"/>
    <w:rsid w:val="00F47BE2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0">
    <w:name w:val="PÀÀr. der. 4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0">
    <w:name w:val="PÀÀr. der. 5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0">
    <w:name w:val="PÀÀr. der. 6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0">
    <w:name w:val="PÀÀr. der. 7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0">
    <w:name w:val="TÀ)Àcnico 2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30">
    <w:name w:val="TÀ)Àcnico 3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10">
    <w:name w:val="TÀ)Àcnico 1"/>
    <w:rsid w:val="00F47BE2"/>
    <w:rPr>
      <w:rFonts w:ascii="Courier New" w:hAnsi="Courier New"/>
      <w:noProof w:val="0"/>
      <w:sz w:val="24"/>
      <w:lang w:val="en-US"/>
    </w:rPr>
  </w:style>
  <w:style w:type="paragraph" w:customStyle="1" w:styleId="Tcnico50">
    <w:name w:val="TÀ)Àcnico 5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0">
    <w:name w:val="TÀ)Àcnico 6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0">
    <w:name w:val="TÀ)Àcnico 7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0">
    <w:name w:val="TÀ)Àcnico 8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CM80">
    <w:name w:val="CM80"/>
    <w:basedOn w:val="Default"/>
    <w:next w:val="Default"/>
    <w:rsid w:val="00F47BE2"/>
    <w:pPr>
      <w:widowControl w:val="0"/>
      <w:spacing w:after="325"/>
    </w:pPr>
    <w:rPr>
      <w:color w:val="auto"/>
    </w:rPr>
  </w:style>
  <w:style w:type="paragraph" w:customStyle="1" w:styleId="CM81">
    <w:name w:val="CM81"/>
    <w:basedOn w:val="Default"/>
    <w:next w:val="Default"/>
    <w:rsid w:val="00F47BE2"/>
    <w:pPr>
      <w:widowControl w:val="0"/>
      <w:spacing w:after="648"/>
    </w:pPr>
    <w:rPr>
      <w:color w:val="auto"/>
    </w:rPr>
  </w:style>
  <w:style w:type="paragraph" w:customStyle="1" w:styleId="CM11">
    <w:name w:val="CM11"/>
    <w:basedOn w:val="Default"/>
    <w:next w:val="Default"/>
    <w:rsid w:val="00F47BE2"/>
    <w:pPr>
      <w:widowControl w:val="0"/>
      <w:spacing w:line="323" w:lineRule="atLeast"/>
    </w:pPr>
    <w:rPr>
      <w:color w:val="auto"/>
    </w:rPr>
  </w:style>
  <w:style w:type="paragraph" w:customStyle="1" w:styleId="CM2">
    <w:name w:val="CM2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176">
    <w:name w:val="CM176"/>
    <w:basedOn w:val="Default"/>
    <w:next w:val="Default"/>
    <w:rsid w:val="00F47BE2"/>
    <w:pPr>
      <w:widowControl w:val="0"/>
      <w:spacing w:after="688"/>
    </w:pPr>
    <w:rPr>
      <w:color w:val="auto"/>
    </w:rPr>
  </w:style>
  <w:style w:type="paragraph" w:customStyle="1" w:styleId="CM177">
    <w:name w:val="CM177"/>
    <w:basedOn w:val="Default"/>
    <w:next w:val="Default"/>
    <w:rsid w:val="00F47BE2"/>
    <w:pPr>
      <w:widowControl w:val="0"/>
      <w:spacing w:after="465"/>
    </w:pPr>
    <w:rPr>
      <w:color w:val="auto"/>
    </w:rPr>
  </w:style>
  <w:style w:type="paragraph" w:customStyle="1" w:styleId="CM46">
    <w:name w:val="CM46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70">
    <w:name w:val="CM70"/>
    <w:basedOn w:val="Default"/>
    <w:next w:val="Default"/>
    <w:rsid w:val="00F47BE2"/>
    <w:pPr>
      <w:widowControl w:val="0"/>
      <w:spacing w:after="335"/>
    </w:pPr>
    <w:rPr>
      <w:rFonts w:ascii="DEBGCF+TimesNewRoman,Bold" w:hAnsi="DEBGCF+TimesNewRoman,Bold"/>
      <w:color w:val="auto"/>
    </w:rPr>
  </w:style>
  <w:style w:type="paragraph" w:customStyle="1" w:styleId="CM75">
    <w:name w:val="CM75"/>
    <w:basedOn w:val="Default"/>
    <w:next w:val="Default"/>
    <w:rsid w:val="00F47BE2"/>
    <w:pPr>
      <w:widowControl w:val="0"/>
      <w:spacing w:after="450"/>
    </w:pPr>
    <w:rPr>
      <w:rFonts w:ascii="DEBGCF+TimesNewRoman,Bold" w:hAnsi="DEBGCF+TimesNewRoman,Bold"/>
      <w:color w:val="auto"/>
    </w:rPr>
  </w:style>
  <w:style w:type="paragraph" w:customStyle="1" w:styleId="BodyText21">
    <w:name w:val="Body Text 21"/>
    <w:basedOn w:val="Normal"/>
    <w:rsid w:val="00F47BE2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/>
      <w:b/>
      <w:sz w:val="22"/>
      <w:szCs w:val="20"/>
      <w:lang w:val="es-ES_tradnl"/>
    </w:rPr>
  </w:style>
  <w:style w:type="paragraph" w:customStyle="1" w:styleId="NormalSangra">
    <w:name w:val="Normal Sangría"/>
    <w:basedOn w:val="Normal"/>
    <w:rsid w:val="00F47BE2"/>
    <w:pPr>
      <w:widowControl w:val="0"/>
      <w:ind w:firstLine="709"/>
      <w:jc w:val="both"/>
    </w:pPr>
    <w:rPr>
      <w:rFonts w:ascii="Arial" w:hAnsi="Arial"/>
      <w:szCs w:val="20"/>
      <w:lang w:val="es-CL"/>
    </w:rPr>
  </w:style>
  <w:style w:type="paragraph" w:customStyle="1" w:styleId="CM6">
    <w:name w:val="CM6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DEBGCF+TimesNewRoman,Bold" w:hAnsi="DEBGCF+TimesNewRoman,Bold"/>
    </w:rPr>
  </w:style>
  <w:style w:type="paragraph" w:customStyle="1" w:styleId="p43">
    <w:name w:val="p43"/>
    <w:basedOn w:val="Normal"/>
    <w:rsid w:val="00F47BE2"/>
    <w:pPr>
      <w:widowControl w:val="0"/>
      <w:tabs>
        <w:tab w:val="left" w:pos="760"/>
      </w:tabs>
      <w:spacing w:line="240" w:lineRule="atLeast"/>
      <w:ind w:left="1440" w:firstLine="720"/>
      <w:jc w:val="both"/>
    </w:pPr>
    <w:rPr>
      <w:snapToGrid w:val="0"/>
      <w:szCs w:val="20"/>
    </w:rPr>
  </w:style>
  <w:style w:type="paragraph" w:customStyle="1" w:styleId="CM48">
    <w:name w:val="CM4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44">
    <w:name w:val="CM44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8">
    <w:name w:val="CM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CM3">
    <w:name w:val="CM3"/>
    <w:basedOn w:val="Normal"/>
    <w:next w:val="Normal"/>
    <w:rsid w:val="00F47BE2"/>
    <w:pPr>
      <w:widowControl w:val="0"/>
      <w:autoSpaceDE w:val="0"/>
      <w:autoSpaceDN w:val="0"/>
      <w:adjustRightInd w:val="0"/>
      <w:spacing w:line="276" w:lineRule="atLeast"/>
    </w:pPr>
    <w:rPr>
      <w:rFonts w:ascii="Arial" w:hAnsi="Arial"/>
    </w:rPr>
  </w:style>
  <w:style w:type="paragraph" w:customStyle="1" w:styleId="CM4">
    <w:name w:val="CM4"/>
    <w:basedOn w:val="Normal"/>
    <w:next w:val="Normal"/>
    <w:rsid w:val="00F47BE2"/>
    <w:pPr>
      <w:widowControl w:val="0"/>
      <w:autoSpaceDE w:val="0"/>
      <w:autoSpaceDN w:val="0"/>
      <w:adjustRightInd w:val="0"/>
      <w:spacing w:line="233" w:lineRule="atLeast"/>
    </w:pPr>
    <w:rPr>
      <w:rFonts w:ascii="Arial" w:hAnsi="Arial"/>
    </w:rPr>
  </w:style>
  <w:style w:type="paragraph" w:customStyle="1" w:styleId="CM7">
    <w:name w:val="CM7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Style2">
    <w:name w:val="Style 2"/>
    <w:rsid w:val="00F47BE2"/>
    <w:pPr>
      <w:widowControl w:val="0"/>
      <w:autoSpaceDE w:val="0"/>
      <w:autoSpaceDN w:val="0"/>
      <w:spacing w:before="144"/>
      <w:ind w:firstLine="504"/>
      <w:jc w:val="both"/>
    </w:pPr>
    <w:rPr>
      <w:sz w:val="18"/>
      <w:szCs w:val="18"/>
      <w:lang w:val="en-US" w:eastAsia="es-ES"/>
    </w:rPr>
  </w:style>
  <w:style w:type="paragraph" w:customStyle="1" w:styleId="Style1">
    <w:name w:val="Style 1"/>
    <w:rsid w:val="00F47BE2"/>
    <w:pPr>
      <w:widowControl w:val="0"/>
      <w:autoSpaceDE w:val="0"/>
      <w:autoSpaceDN w:val="0"/>
      <w:spacing w:before="36" w:line="292" w:lineRule="auto"/>
      <w:jc w:val="both"/>
    </w:pPr>
    <w:rPr>
      <w:sz w:val="18"/>
      <w:szCs w:val="18"/>
      <w:lang w:val="en-US" w:eastAsia="es-ES"/>
    </w:rPr>
  </w:style>
  <w:style w:type="character" w:customStyle="1" w:styleId="CharacterStyle1">
    <w:name w:val="Character Style 1"/>
    <w:rsid w:val="00F47BE2"/>
    <w:rPr>
      <w:sz w:val="18"/>
      <w:szCs w:val="18"/>
    </w:rPr>
  </w:style>
  <w:style w:type="paragraph" w:customStyle="1" w:styleId="Style3">
    <w:name w:val="Style 3"/>
    <w:rsid w:val="00F47BE2"/>
    <w:pPr>
      <w:widowControl w:val="0"/>
      <w:autoSpaceDE w:val="0"/>
      <w:autoSpaceDN w:val="0"/>
      <w:spacing w:before="216" w:line="206" w:lineRule="auto"/>
      <w:ind w:firstLine="576"/>
      <w:jc w:val="both"/>
    </w:pPr>
    <w:rPr>
      <w:i/>
      <w:iCs/>
      <w:sz w:val="18"/>
      <w:szCs w:val="18"/>
      <w:lang w:val="en-US" w:eastAsia="es-ES"/>
    </w:rPr>
  </w:style>
  <w:style w:type="character" w:customStyle="1" w:styleId="CharacterStyle2">
    <w:name w:val="Character Style 2"/>
    <w:rsid w:val="00F47BE2"/>
    <w:rPr>
      <w:i/>
      <w:iCs/>
      <w:sz w:val="18"/>
      <w:szCs w:val="18"/>
    </w:rPr>
  </w:style>
  <w:style w:type="character" w:customStyle="1" w:styleId="plainlinksneverexpand1">
    <w:name w:val="plainlinksneverexpand1"/>
    <w:basedOn w:val="Fuentedeprrafopredeter"/>
    <w:rsid w:val="00F47BE2"/>
  </w:style>
  <w:style w:type="character" w:customStyle="1" w:styleId="geo-dms1">
    <w:name w:val="geo-dms1"/>
    <w:rsid w:val="00F47BE2"/>
    <w:rPr>
      <w:vanish w:val="0"/>
      <w:webHidden w:val="0"/>
      <w:specVanish w:val="0"/>
    </w:rPr>
  </w:style>
  <w:style w:type="character" w:customStyle="1" w:styleId="latitude2">
    <w:name w:val="latitude2"/>
    <w:basedOn w:val="Fuentedeprrafopredeter"/>
    <w:rsid w:val="00F47BE2"/>
  </w:style>
  <w:style w:type="character" w:customStyle="1" w:styleId="longitude">
    <w:name w:val="longitude"/>
    <w:basedOn w:val="Fuentedeprrafopredeter"/>
    <w:rsid w:val="00F47BE2"/>
  </w:style>
  <w:style w:type="character" w:customStyle="1" w:styleId="geo-multi-punct1">
    <w:name w:val="geo-multi-punct1"/>
    <w:rsid w:val="00F47BE2"/>
    <w:rPr>
      <w:vanish/>
      <w:webHidden w:val="0"/>
      <w:specVanish w:val="0"/>
    </w:rPr>
  </w:style>
  <w:style w:type="character" w:customStyle="1" w:styleId="geo-decgeo">
    <w:name w:val="geo-dec geo"/>
    <w:basedOn w:val="Fuentedeprrafopredeter"/>
    <w:rsid w:val="00F47BE2"/>
  </w:style>
  <w:style w:type="character" w:styleId="Textoennegrita">
    <w:name w:val="Strong"/>
    <w:qFormat/>
    <w:rsid w:val="00F47BE2"/>
    <w:rPr>
      <w:b/>
      <w:bCs/>
    </w:rPr>
  </w:style>
  <w:style w:type="paragraph" w:customStyle="1" w:styleId="CM32">
    <w:name w:val="CM32"/>
    <w:basedOn w:val="Default"/>
    <w:next w:val="Default"/>
    <w:rsid w:val="00F47BE2"/>
    <w:pPr>
      <w:widowControl w:val="0"/>
    </w:pPr>
    <w:rPr>
      <w:rFonts w:ascii="Arial" w:hAnsi="Arial"/>
      <w:color w:val="auto"/>
    </w:rPr>
  </w:style>
  <w:style w:type="character" w:customStyle="1" w:styleId="mw-headline">
    <w:name w:val="mw-headline"/>
    <w:basedOn w:val="Fuentedeprrafopredeter"/>
    <w:rsid w:val="00F47BE2"/>
  </w:style>
  <w:style w:type="paragraph" w:styleId="Textosinformato">
    <w:name w:val="Plain Text"/>
    <w:basedOn w:val="Normal"/>
    <w:link w:val="TextosinformatoCar"/>
    <w:unhideWhenUsed/>
    <w:rsid w:val="00F47BE2"/>
    <w:rPr>
      <w:rFonts w:ascii="Consolas" w:eastAsia="Calibri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rsid w:val="00F47BE2"/>
    <w:rPr>
      <w:rFonts w:ascii="Consolas" w:eastAsia="Calibri" w:hAnsi="Consolas"/>
      <w:sz w:val="21"/>
      <w:szCs w:val="21"/>
      <w:lang w:val="es-ES" w:eastAsia="en-US"/>
    </w:rPr>
  </w:style>
  <w:style w:type="paragraph" w:customStyle="1" w:styleId="CM35">
    <w:name w:val="CM35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NCJHML+TimesNewRoman,Bold" w:hAnsi="NCJHML+TimesNewRoman,Bold"/>
    </w:rPr>
  </w:style>
  <w:style w:type="paragraph" w:customStyle="1" w:styleId="txtinterior">
    <w:name w:val="txt_interior"/>
    <w:basedOn w:val="Normal"/>
    <w:rsid w:val="00F47BE2"/>
    <w:pPr>
      <w:spacing w:before="100" w:beforeAutospacing="1" w:after="100" w:afterAutospacing="1"/>
    </w:pPr>
  </w:style>
  <w:style w:type="paragraph" w:styleId="Textodeglobo">
    <w:name w:val="Balloon Text"/>
    <w:basedOn w:val="Normal"/>
    <w:link w:val="TextodegloboCar"/>
    <w:rsid w:val="00F47BE2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F47BE2"/>
    <w:rPr>
      <w:rFonts w:ascii="Tahoma" w:hAnsi="Tahoma" w:cs="Tahoma"/>
      <w:sz w:val="16"/>
      <w:szCs w:val="16"/>
      <w:lang w:val="es-ES" w:eastAsia="es-ES"/>
    </w:rPr>
  </w:style>
  <w:style w:type="paragraph" w:customStyle="1" w:styleId="Sangra2detindependiente2">
    <w:name w:val="Sangría 2 de t. independiente2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3">
    <w:name w:val="Sangría 2 de t. independiente3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1">
    <w:name w:val="Sangría 3 de t. independiente11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4">
    <w:name w:val="Sangría 2 de t. independiente4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2">
    <w:name w:val="Sangría 3 de t. independiente2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independiente22">
    <w:name w:val="Texto independiente 22"/>
    <w:basedOn w:val="Normal"/>
    <w:rsid w:val="00F47BE2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5">
    <w:name w:val="Sangría 2 de t. independiente5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character" w:customStyle="1" w:styleId="Ttulo9Car">
    <w:name w:val="Título 9 Car"/>
    <w:link w:val="Ttulo9"/>
    <w:rsid w:val="00353E1B"/>
    <w:rPr>
      <w:rFonts w:ascii="Arial" w:hAnsi="Arial"/>
      <w:sz w:val="22"/>
      <w:szCs w:val="22"/>
      <w:lang w:val="es-ES" w:eastAsia="es-ES"/>
    </w:rPr>
  </w:style>
  <w:style w:type="paragraph" w:customStyle="1" w:styleId="CM108">
    <w:name w:val="CM108"/>
    <w:basedOn w:val="Default"/>
    <w:next w:val="Default"/>
    <w:rsid w:val="004E7F15"/>
    <w:pPr>
      <w:widowControl w:val="0"/>
      <w:spacing w:after="758"/>
    </w:pPr>
    <w:rPr>
      <w:color w:val="auto"/>
    </w:rPr>
  </w:style>
  <w:style w:type="character" w:styleId="nfasis">
    <w:name w:val="Emphasis"/>
    <w:uiPriority w:val="20"/>
    <w:qFormat/>
    <w:rsid w:val="00274D99"/>
    <w:rPr>
      <w:i/>
      <w:iCs/>
    </w:rPr>
  </w:style>
  <w:style w:type="paragraph" w:customStyle="1" w:styleId="CM22">
    <w:name w:val="CM22"/>
    <w:basedOn w:val="Default"/>
    <w:next w:val="Default"/>
    <w:uiPriority w:val="99"/>
    <w:rsid w:val="001328B4"/>
    <w:rPr>
      <w:color w:val="auto"/>
    </w:rPr>
  </w:style>
  <w:style w:type="paragraph" w:customStyle="1" w:styleId="CM25">
    <w:name w:val="CM25"/>
    <w:basedOn w:val="Default"/>
    <w:next w:val="Default"/>
    <w:uiPriority w:val="99"/>
    <w:rsid w:val="001328B4"/>
    <w:rPr>
      <w:color w:val="auto"/>
    </w:rPr>
  </w:style>
  <w:style w:type="character" w:customStyle="1" w:styleId="highlightedsearchterm">
    <w:name w:val="highlightedsearchterm"/>
    <w:basedOn w:val="Fuentedeprrafopredeter"/>
    <w:rsid w:val="005710CD"/>
  </w:style>
  <w:style w:type="character" w:customStyle="1" w:styleId="hps">
    <w:name w:val="hps"/>
    <w:basedOn w:val="Fuentedeprrafopredeter"/>
    <w:rsid w:val="0081423B"/>
  </w:style>
  <w:style w:type="table" w:customStyle="1" w:styleId="Cuadrculaclara-nfasis11">
    <w:name w:val="Cuadrícula clara - Énfasis 11"/>
    <w:basedOn w:val="Tablanormal"/>
    <w:uiPriority w:val="62"/>
    <w:rsid w:val="0081423B"/>
    <w:rPr>
      <w:rFonts w:ascii="Arial" w:eastAsia="Calibri" w:hAnsi="Arial"/>
      <w:iCs/>
      <w:sz w:val="22"/>
      <w:szCs w:val="24"/>
      <w:lang w:eastAsia="en-US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character" w:customStyle="1" w:styleId="EncabezadoCar">
    <w:name w:val="Encabezado Car"/>
    <w:link w:val="Encabezado"/>
    <w:rsid w:val="00CA4978"/>
    <w:rPr>
      <w:rFonts w:ascii="Arial" w:hAnsi="Arial"/>
      <w:sz w:val="22"/>
      <w:szCs w:val="24"/>
    </w:rPr>
  </w:style>
  <w:style w:type="paragraph" w:customStyle="1" w:styleId="CM20">
    <w:name w:val="CM20"/>
    <w:basedOn w:val="Default"/>
    <w:next w:val="Default"/>
    <w:rsid w:val="00CA4978"/>
    <w:pPr>
      <w:widowControl w:val="0"/>
    </w:pPr>
    <w:rPr>
      <w:rFonts w:ascii="Arial" w:hAnsi="Arial"/>
      <w:color w:val="auto"/>
    </w:rPr>
  </w:style>
  <w:style w:type="paragraph" w:customStyle="1" w:styleId="ecxmsonormal">
    <w:name w:val="ecxmsonormal"/>
    <w:basedOn w:val="Normal"/>
    <w:rsid w:val="00D07CCB"/>
    <w:pPr>
      <w:spacing w:after="324"/>
    </w:pPr>
    <w:rPr>
      <w:lang w:val="es-CL" w:eastAsia="es-CL"/>
    </w:rPr>
  </w:style>
  <w:style w:type="character" w:customStyle="1" w:styleId="Textoindependiente2Car">
    <w:name w:val="Texto independiente 2 Car"/>
    <w:link w:val="Textoindependiente2"/>
    <w:rsid w:val="00DC40C0"/>
    <w:rPr>
      <w:rFonts w:ascii="Arial" w:hAnsi="Arial"/>
      <w:color w:val="0000FF"/>
      <w:sz w:val="22"/>
      <w:szCs w:val="24"/>
      <w:lang w:val="es-ES" w:eastAsia="es-ES"/>
    </w:rPr>
  </w:style>
  <w:style w:type="paragraph" w:customStyle="1" w:styleId="textinterior">
    <w:name w:val="text_interior"/>
    <w:basedOn w:val="Normal"/>
    <w:rsid w:val="004F4EB1"/>
    <w:pPr>
      <w:spacing w:before="100" w:beforeAutospacing="1" w:after="100" w:afterAutospacing="1"/>
    </w:pPr>
  </w:style>
  <w:style w:type="paragraph" w:customStyle="1" w:styleId="Textodebloque2">
    <w:name w:val="Texto de bloque2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Textoindependiente23">
    <w:name w:val="Texto independiente 23"/>
    <w:basedOn w:val="Normal"/>
    <w:rsid w:val="004F4EB1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debloque3">
    <w:name w:val="Texto de bloque3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CM92">
    <w:name w:val="CM92"/>
    <w:basedOn w:val="Default"/>
    <w:next w:val="Default"/>
    <w:rsid w:val="004F4EB1"/>
    <w:pPr>
      <w:widowControl w:val="0"/>
      <w:spacing w:after="335"/>
    </w:pPr>
    <w:rPr>
      <w:color w:val="auto"/>
    </w:rPr>
  </w:style>
  <w:style w:type="paragraph" w:customStyle="1" w:styleId="CM93">
    <w:name w:val="CM93"/>
    <w:basedOn w:val="Default"/>
    <w:next w:val="Default"/>
    <w:rsid w:val="004F4EB1"/>
    <w:pPr>
      <w:widowControl w:val="0"/>
      <w:spacing w:after="668"/>
    </w:pPr>
    <w:rPr>
      <w:color w:val="auto"/>
    </w:rPr>
  </w:style>
  <w:style w:type="paragraph" w:customStyle="1" w:styleId="CM94">
    <w:name w:val="CM94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paragraph" w:customStyle="1" w:styleId="CM16">
    <w:name w:val="CM16"/>
    <w:basedOn w:val="Default"/>
    <w:next w:val="Default"/>
    <w:rsid w:val="004F4EB1"/>
    <w:pPr>
      <w:widowControl w:val="0"/>
      <w:spacing w:line="331" w:lineRule="atLeast"/>
    </w:pPr>
    <w:rPr>
      <w:rFonts w:ascii="OHOLKE+TimesNewRoman,Bold" w:hAnsi="OHOLKE+TimesNewRoman,Bold"/>
      <w:color w:val="auto"/>
    </w:rPr>
  </w:style>
  <w:style w:type="paragraph" w:customStyle="1" w:styleId="CM15">
    <w:name w:val="CM15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character" w:customStyle="1" w:styleId="PiedepginaCar">
    <w:name w:val="Pie de página Car"/>
    <w:link w:val="Piedepgina"/>
    <w:uiPriority w:val="99"/>
    <w:rsid w:val="004F4EB1"/>
    <w:rPr>
      <w:rFonts w:ascii="Arial" w:hAnsi="Arial"/>
      <w:sz w:val="22"/>
      <w:szCs w:val="24"/>
      <w:lang w:val="es-ES" w:eastAsia="es-ES"/>
    </w:rPr>
  </w:style>
  <w:style w:type="paragraph" w:styleId="Subttulo">
    <w:name w:val="Subtitle"/>
    <w:basedOn w:val="Normal"/>
    <w:next w:val="Normal"/>
    <w:link w:val="SubttuloCar"/>
    <w:qFormat/>
    <w:rsid w:val="002F40C9"/>
    <w:pPr>
      <w:spacing w:after="60"/>
      <w:jc w:val="center"/>
      <w:outlineLvl w:val="1"/>
    </w:pPr>
    <w:rPr>
      <w:rFonts w:ascii="Cambria" w:hAnsi="Cambria"/>
    </w:rPr>
  </w:style>
  <w:style w:type="character" w:customStyle="1" w:styleId="SubttuloCar">
    <w:name w:val="Subtítulo Car"/>
    <w:basedOn w:val="Fuentedeprrafopredeter"/>
    <w:link w:val="Subttulo"/>
    <w:rsid w:val="002F40C9"/>
    <w:rPr>
      <w:rFonts w:ascii="Cambria" w:eastAsia="Times New Roman" w:hAnsi="Cambria" w:cs="Times New Roman"/>
      <w:sz w:val="24"/>
      <w:szCs w:val="24"/>
      <w:lang w:val="es-ES" w:eastAsia="es-ES"/>
    </w:rPr>
  </w:style>
  <w:style w:type="paragraph" w:customStyle="1" w:styleId="Figura">
    <w:name w:val="Figura"/>
    <w:basedOn w:val="Normal"/>
    <w:autoRedefine/>
    <w:rsid w:val="00237F81"/>
    <w:pPr>
      <w:jc w:val="both"/>
    </w:pPr>
    <w:rPr>
      <w:rFonts w:ascii="Calibri" w:hAnsi="Calibri"/>
      <w:sz w:val="18"/>
      <w:szCs w:val="18"/>
      <w:lang w:val="es-CO"/>
    </w:rPr>
  </w:style>
  <w:style w:type="paragraph" w:customStyle="1" w:styleId="EstiloTtulo3VerdanaSubrayado">
    <w:name w:val="Estilo Título 3 + Verdana Subrayado"/>
    <w:basedOn w:val="Ttulo3"/>
    <w:autoRedefine/>
    <w:rsid w:val="00AD47C2"/>
    <w:pPr>
      <w:numPr>
        <w:numId w:val="3"/>
      </w:numPr>
      <w:spacing w:before="60" w:line="360" w:lineRule="auto"/>
      <w:jc w:val="both"/>
    </w:pPr>
    <w:rPr>
      <w:rFonts w:ascii="Verdana" w:hAnsi="Verdana"/>
      <w:i/>
      <w:iCs/>
      <w:szCs w:val="20"/>
      <w:u w:val="single"/>
      <w:lang w:val="es-ES_tradnl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267A89"/>
    <w:rPr>
      <w:rFonts w:ascii="Calibri" w:eastAsia="Calibri" w:hAnsi="Calibri"/>
      <w:sz w:val="22"/>
      <w:szCs w:val="22"/>
      <w:lang w:val="es-E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aliases w:val="b"/>
    <w:rsid w:val="008518B2"/>
    <w:pPr>
      <w:spacing w:before="60" w:after="120" w:line="280" w:lineRule="atLeast"/>
    </w:pPr>
    <w:rPr>
      <w:rFonts w:ascii="Arial" w:hAnsi="Arial"/>
      <w:lang w:val="en-AU" w:eastAsia="en-US"/>
    </w:rPr>
  </w:style>
  <w:style w:type="paragraph" w:customStyle="1" w:styleId="Bullet">
    <w:name w:val="Bullet"/>
    <w:aliases w:val="b1"/>
    <w:basedOn w:val="Body"/>
    <w:rsid w:val="008518B2"/>
    <w:pPr>
      <w:numPr>
        <w:numId w:val="10"/>
      </w:numPr>
      <w:tabs>
        <w:tab w:val="clear" w:pos="360"/>
        <w:tab w:val="num" w:pos="284"/>
      </w:tabs>
      <w:spacing w:before="0"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4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5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03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36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9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8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19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6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9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26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0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2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2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21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237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60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1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865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0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280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266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027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9820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58862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9463251">
                                                      <w:marLeft w:val="0"/>
                                                      <w:marRight w:val="9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512533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9412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89866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033031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105"/>
                                                                      <w:divBdr>
                                                                        <w:top w:val="single" w:sz="6" w:space="0" w:color="EDEDED"/>
                                                                        <w:left w:val="single" w:sz="6" w:space="0" w:color="EDEDED"/>
                                                                        <w:bottom w:val="single" w:sz="6" w:space="0" w:color="EDEDED"/>
                                                                        <w:right w:val="single" w:sz="6" w:space="0" w:color="EDEDED"/>
                                                                      </w:divBdr>
                                                                      <w:divsChild>
                                                                        <w:div w:id="7234832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1267430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5830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72728846">
                                                                                      <w:marLeft w:val="180"/>
                                                                                      <w:marRight w:val="18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0791942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7453716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754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92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3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17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9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2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2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0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8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7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7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8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8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4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19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1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9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16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13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0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5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37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0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8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53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7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9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23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56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8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56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3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85796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67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9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45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79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8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87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5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9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2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2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2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1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91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5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1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3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7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0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9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0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2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58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63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7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0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44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7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0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2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3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6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C9F89F-7475-7046-A513-83ADFF2BC3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7</Pages>
  <Words>352</Words>
  <Characters>1942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ÍNDICE DE CONTENIDO</vt:lpstr>
    </vt:vector>
  </TitlesOfParts>
  <Company>Grizli777</Company>
  <LinksUpToDate>false</LinksUpToDate>
  <CharactersWithSpaces>2290</CharactersWithSpaces>
  <SharedDoc>false</SharedDoc>
  <HLinks>
    <vt:vector size="1272" baseType="variant">
      <vt:variant>
        <vt:i4>1310772</vt:i4>
      </vt:variant>
      <vt:variant>
        <vt:i4>1274</vt:i4>
      </vt:variant>
      <vt:variant>
        <vt:i4>0</vt:i4>
      </vt:variant>
      <vt:variant>
        <vt:i4>5</vt:i4>
      </vt:variant>
      <vt:variant>
        <vt:lpwstr/>
      </vt:variant>
      <vt:variant>
        <vt:lpwstr>_Toc390901728</vt:lpwstr>
      </vt:variant>
      <vt:variant>
        <vt:i4>1310772</vt:i4>
      </vt:variant>
      <vt:variant>
        <vt:i4>1268</vt:i4>
      </vt:variant>
      <vt:variant>
        <vt:i4>0</vt:i4>
      </vt:variant>
      <vt:variant>
        <vt:i4>5</vt:i4>
      </vt:variant>
      <vt:variant>
        <vt:lpwstr/>
      </vt:variant>
      <vt:variant>
        <vt:lpwstr>_Toc390901727</vt:lpwstr>
      </vt:variant>
      <vt:variant>
        <vt:i4>1310772</vt:i4>
      </vt:variant>
      <vt:variant>
        <vt:i4>1262</vt:i4>
      </vt:variant>
      <vt:variant>
        <vt:i4>0</vt:i4>
      </vt:variant>
      <vt:variant>
        <vt:i4>5</vt:i4>
      </vt:variant>
      <vt:variant>
        <vt:lpwstr/>
      </vt:variant>
      <vt:variant>
        <vt:lpwstr>_Toc390901726</vt:lpwstr>
      </vt:variant>
      <vt:variant>
        <vt:i4>1310772</vt:i4>
      </vt:variant>
      <vt:variant>
        <vt:i4>1256</vt:i4>
      </vt:variant>
      <vt:variant>
        <vt:i4>0</vt:i4>
      </vt:variant>
      <vt:variant>
        <vt:i4>5</vt:i4>
      </vt:variant>
      <vt:variant>
        <vt:lpwstr/>
      </vt:variant>
      <vt:variant>
        <vt:lpwstr>_Toc390901725</vt:lpwstr>
      </vt:variant>
      <vt:variant>
        <vt:i4>1310772</vt:i4>
      </vt:variant>
      <vt:variant>
        <vt:i4>1250</vt:i4>
      </vt:variant>
      <vt:variant>
        <vt:i4>0</vt:i4>
      </vt:variant>
      <vt:variant>
        <vt:i4>5</vt:i4>
      </vt:variant>
      <vt:variant>
        <vt:lpwstr/>
      </vt:variant>
      <vt:variant>
        <vt:lpwstr>_Toc390901724</vt:lpwstr>
      </vt:variant>
      <vt:variant>
        <vt:i4>1310772</vt:i4>
      </vt:variant>
      <vt:variant>
        <vt:i4>1244</vt:i4>
      </vt:variant>
      <vt:variant>
        <vt:i4>0</vt:i4>
      </vt:variant>
      <vt:variant>
        <vt:i4>5</vt:i4>
      </vt:variant>
      <vt:variant>
        <vt:lpwstr/>
      </vt:variant>
      <vt:variant>
        <vt:lpwstr>_Toc390901723</vt:lpwstr>
      </vt:variant>
      <vt:variant>
        <vt:i4>1310772</vt:i4>
      </vt:variant>
      <vt:variant>
        <vt:i4>1238</vt:i4>
      </vt:variant>
      <vt:variant>
        <vt:i4>0</vt:i4>
      </vt:variant>
      <vt:variant>
        <vt:i4>5</vt:i4>
      </vt:variant>
      <vt:variant>
        <vt:lpwstr/>
      </vt:variant>
      <vt:variant>
        <vt:lpwstr>_Toc390901722</vt:lpwstr>
      </vt:variant>
      <vt:variant>
        <vt:i4>1310772</vt:i4>
      </vt:variant>
      <vt:variant>
        <vt:i4>1232</vt:i4>
      </vt:variant>
      <vt:variant>
        <vt:i4>0</vt:i4>
      </vt:variant>
      <vt:variant>
        <vt:i4>5</vt:i4>
      </vt:variant>
      <vt:variant>
        <vt:lpwstr/>
      </vt:variant>
      <vt:variant>
        <vt:lpwstr>_Toc390901721</vt:lpwstr>
      </vt:variant>
      <vt:variant>
        <vt:i4>1310772</vt:i4>
      </vt:variant>
      <vt:variant>
        <vt:i4>1226</vt:i4>
      </vt:variant>
      <vt:variant>
        <vt:i4>0</vt:i4>
      </vt:variant>
      <vt:variant>
        <vt:i4>5</vt:i4>
      </vt:variant>
      <vt:variant>
        <vt:lpwstr/>
      </vt:variant>
      <vt:variant>
        <vt:lpwstr>_Toc390901720</vt:lpwstr>
      </vt:variant>
      <vt:variant>
        <vt:i4>1507380</vt:i4>
      </vt:variant>
      <vt:variant>
        <vt:i4>1220</vt:i4>
      </vt:variant>
      <vt:variant>
        <vt:i4>0</vt:i4>
      </vt:variant>
      <vt:variant>
        <vt:i4>5</vt:i4>
      </vt:variant>
      <vt:variant>
        <vt:lpwstr/>
      </vt:variant>
      <vt:variant>
        <vt:lpwstr>_Toc390901719</vt:lpwstr>
      </vt:variant>
      <vt:variant>
        <vt:i4>1507380</vt:i4>
      </vt:variant>
      <vt:variant>
        <vt:i4>1214</vt:i4>
      </vt:variant>
      <vt:variant>
        <vt:i4>0</vt:i4>
      </vt:variant>
      <vt:variant>
        <vt:i4>5</vt:i4>
      </vt:variant>
      <vt:variant>
        <vt:lpwstr/>
      </vt:variant>
      <vt:variant>
        <vt:lpwstr>_Toc390901718</vt:lpwstr>
      </vt:variant>
      <vt:variant>
        <vt:i4>1507380</vt:i4>
      </vt:variant>
      <vt:variant>
        <vt:i4>1208</vt:i4>
      </vt:variant>
      <vt:variant>
        <vt:i4>0</vt:i4>
      </vt:variant>
      <vt:variant>
        <vt:i4>5</vt:i4>
      </vt:variant>
      <vt:variant>
        <vt:lpwstr/>
      </vt:variant>
      <vt:variant>
        <vt:lpwstr>_Toc390901717</vt:lpwstr>
      </vt:variant>
      <vt:variant>
        <vt:i4>1507380</vt:i4>
      </vt:variant>
      <vt:variant>
        <vt:i4>1202</vt:i4>
      </vt:variant>
      <vt:variant>
        <vt:i4>0</vt:i4>
      </vt:variant>
      <vt:variant>
        <vt:i4>5</vt:i4>
      </vt:variant>
      <vt:variant>
        <vt:lpwstr/>
      </vt:variant>
      <vt:variant>
        <vt:lpwstr>_Toc390901716</vt:lpwstr>
      </vt:variant>
      <vt:variant>
        <vt:i4>1507380</vt:i4>
      </vt:variant>
      <vt:variant>
        <vt:i4>1196</vt:i4>
      </vt:variant>
      <vt:variant>
        <vt:i4>0</vt:i4>
      </vt:variant>
      <vt:variant>
        <vt:i4>5</vt:i4>
      </vt:variant>
      <vt:variant>
        <vt:lpwstr/>
      </vt:variant>
      <vt:variant>
        <vt:lpwstr>_Toc390901715</vt:lpwstr>
      </vt:variant>
      <vt:variant>
        <vt:i4>1507380</vt:i4>
      </vt:variant>
      <vt:variant>
        <vt:i4>1190</vt:i4>
      </vt:variant>
      <vt:variant>
        <vt:i4>0</vt:i4>
      </vt:variant>
      <vt:variant>
        <vt:i4>5</vt:i4>
      </vt:variant>
      <vt:variant>
        <vt:lpwstr/>
      </vt:variant>
      <vt:variant>
        <vt:lpwstr>_Toc390901714</vt:lpwstr>
      </vt:variant>
      <vt:variant>
        <vt:i4>1507380</vt:i4>
      </vt:variant>
      <vt:variant>
        <vt:i4>1184</vt:i4>
      </vt:variant>
      <vt:variant>
        <vt:i4>0</vt:i4>
      </vt:variant>
      <vt:variant>
        <vt:i4>5</vt:i4>
      </vt:variant>
      <vt:variant>
        <vt:lpwstr/>
      </vt:variant>
      <vt:variant>
        <vt:lpwstr>_Toc390901713</vt:lpwstr>
      </vt:variant>
      <vt:variant>
        <vt:i4>1507380</vt:i4>
      </vt:variant>
      <vt:variant>
        <vt:i4>1178</vt:i4>
      </vt:variant>
      <vt:variant>
        <vt:i4>0</vt:i4>
      </vt:variant>
      <vt:variant>
        <vt:i4>5</vt:i4>
      </vt:variant>
      <vt:variant>
        <vt:lpwstr/>
      </vt:variant>
      <vt:variant>
        <vt:lpwstr>_Toc390901712</vt:lpwstr>
      </vt:variant>
      <vt:variant>
        <vt:i4>1507380</vt:i4>
      </vt:variant>
      <vt:variant>
        <vt:i4>1172</vt:i4>
      </vt:variant>
      <vt:variant>
        <vt:i4>0</vt:i4>
      </vt:variant>
      <vt:variant>
        <vt:i4>5</vt:i4>
      </vt:variant>
      <vt:variant>
        <vt:lpwstr/>
      </vt:variant>
      <vt:variant>
        <vt:lpwstr>_Toc390901711</vt:lpwstr>
      </vt:variant>
      <vt:variant>
        <vt:i4>1507380</vt:i4>
      </vt:variant>
      <vt:variant>
        <vt:i4>1166</vt:i4>
      </vt:variant>
      <vt:variant>
        <vt:i4>0</vt:i4>
      </vt:variant>
      <vt:variant>
        <vt:i4>5</vt:i4>
      </vt:variant>
      <vt:variant>
        <vt:lpwstr/>
      </vt:variant>
      <vt:variant>
        <vt:lpwstr>_Toc390901710</vt:lpwstr>
      </vt:variant>
      <vt:variant>
        <vt:i4>1441844</vt:i4>
      </vt:variant>
      <vt:variant>
        <vt:i4>1160</vt:i4>
      </vt:variant>
      <vt:variant>
        <vt:i4>0</vt:i4>
      </vt:variant>
      <vt:variant>
        <vt:i4>5</vt:i4>
      </vt:variant>
      <vt:variant>
        <vt:lpwstr/>
      </vt:variant>
      <vt:variant>
        <vt:lpwstr>_Toc390901709</vt:lpwstr>
      </vt:variant>
      <vt:variant>
        <vt:i4>1441844</vt:i4>
      </vt:variant>
      <vt:variant>
        <vt:i4>1154</vt:i4>
      </vt:variant>
      <vt:variant>
        <vt:i4>0</vt:i4>
      </vt:variant>
      <vt:variant>
        <vt:i4>5</vt:i4>
      </vt:variant>
      <vt:variant>
        <vt:lpwstr/>
      </vt:variant>
      <vt:variant>
        <vt:lpwstr>_Toc390901708</vt:lpwstr>
      </vt:variant>
      <vt:variant>
        <vt:i4>1441844</vt:i4>
      </vt:variant>
      <vt:variant>
        <vt:i4>1148</vt:i4>
      </vt:variant>
      <vt:variant>
        <vt:i4>0</vt:i4>
      </vt:variant>
      <vt:variant>
        <vt:i4>5</vt:i4>
      </vt:variant>
      <vt:variant>
        <vt:lpwstr/>
      </vt:variant>
      <vt:variant>
        <vt:lpwstr>_Toc390901707</vt:lpwstr>
      </vt:variant>
      <vt:variant>
        <vt:i4>1441844</vt:i4>
      </vt:variant>
      <vt:variant>
        <vt:i4>1142</vt:i4>
      </vt:variant>
      <vt:variant>
        <vt:i4>0</vt:i4>
      </vt:variant>
      <vt:variant>
        <vt:i4>5</vt:i4>
      </vt:variant>
      <vt:variant>
        <vt:lpwstr/>
      </vt:variant>
      <vt:variant>
        <vt:lpwstr>_Toc390901706</vt:lpwstr>
      </vt:variant>
      <vt:variant>
        <vt:i4>1441844</vt:i4>
      </vt:variant>
      <vt:variant>
        <vt:i4>1136</vt:i4>
      </vt:variant>
      <vt:variant>
        <vt:i4>0</vt:i4>
      </vt:variant>
      <vt:variant>
        <vt:i4>5</vt:i4>
      </vt:variant>
      <vt:variant>
        <vt:lpwstr/>
      </vt:variant>
      <vt:variant>
        <vt:lpwstr>_Toc390901705</vt:lpwstr>
      </vt:variant>
      <vt:variant>
        <vt:i4>1441844</vt:i4>
      </vt:variant>
      <vt:variant>
        <vt:i4>1130</vt:i4>
      </vt:variant>
      <vt:variant>
        <vt:i4>0</vt:i4>
      </vt:variant>
      <vt:variant>
        <vt:i4>5</vt:i4>
      </vt:variant>
      <vt:variant>
        <vt:lpwstr/>
      </vt:variant>
      <vt:variant>
        <vt:lpwstr>_Toc390901704</vt:lpwstr>
      </vt:variant>
      <vt:variant>
        <vt:i4>1441844</vt:i4>
      </vt:variant>
      <vt:variant>
        <vt:i4>1124</vt:i4>
      </vt:variant>
      <vt:variant>
        <vt:i4>0</vt:i4>
      </vt:variant>
      <vt:variant>
        <vt:i4>5</vt:i4>
      </vt:variant>
      <vt:variant>
        <vt:lpwstr/>
      </vt:variant>
      <vt:variant>
        <vt:lpwstr>_Toc390901703</vt:lpwstr>
      </vt:variant>
      <vt:variant>
        <vt:i4>1441844</vt:i4>
      </vt:variant>
      <vt:variant>
        <vt:i4>1118</vt:i4>
      </vt:variant>
      <vt:variant>
        <vt:i4>0</vt:i4>
      </vt:variant>
      <vt:variant>
        <vt:i4>5</vt:i4>
      </vt:variant>
      <vt:variant>
        <vt:lpwstr/>
      </vt:variant>
      <vt:variant>
        <vt:lpwstr>_Toc390901702</vt:lpwstr>
      </vt:variant>
      <vt:variant>
        <vt:i4>1441844</vt:i4>
      </vt:variant>
      <vt:variant>
        <vt:i4>1112</vt:i4>
      </vt:variant>
      <vt:variant>
        <vt:i4>0</vt:i4>
      </vt:variant>
      <vt:variant>
        <vt:i4>5</vt:i4>
      </vt:variant>
      <vt:variant>
        <vt:lpwstr/>
      </vt:variant>
      <vt:variant>
        <vt:lpwstr>_Toc390901701</vt:lpwstr>
      </vt:variant>
      <vt:variant>
        <vt:i4>1441844</vt:i4>
      </vt:variant>
      <vt:variant>
        <vt:i4>1106</vt:i4>
      </vt:variant>
      <vt:variant>
        <vt:i4>0</vt:i4>
      </vt:variant>
      <vt:variant>
        <vt:i4>5</vt:i4>
      </vt:variant>
      <vt:variant>
        <vt:lpwstr/>
      </vt:variant>
      <vt:variant>
        <vt:lpwstr>_Toc390901700</vt:lpwstr>
      </vt:variant>
      <vt:variant>
        <vt:i4>2031669</vt:i4>
      </vt:variant>
      <vt:variant>
        <vt:i4>1100</vt:i4>
      </vt:variant>
      <vt:variant>
        <vt:i4>0</vt:i4>
      </vt:variant>
      <vt:variant>
        <vt:i4>5</vt:i4>
      </vt:variant>
      <vt:variant>
        <vt:lpwstr/>
      </vt:variant>
      <vt:variant>
        <vt:lpwstr>_Toc390901699</vt:lpwstr>
      </vt:variant>
      <vt:variant>
        <vt:i4>2031669</vt:i4>
      </vt:variant>
      <vt:variant>
        <vt:i4>1094</vt:i4>
      </vt:variant>
      <vt:variant>
        <vt:i4>0</vt:i4>
      </vt:variant>
      <vt:variant>
        <vt:i4>5</vt:i4>
      </vt:variant>
      <vt:variant>
        <vt:lpwstr/>
      </vt:variant>
      <vt:variant>
        <vt:lpwstr>_Toc390901698</vt:lpwstr>
      </vt:variant>
      <vt:variant>
        <vt:i4>2031669</vt:i4>
      </vt:variant>
      <vt:variant>
        <vt:i4>1088</vt:i4>
      </vt:variant>
      <vt:variant>
        <vt:i4>0</vt:i4>
      </vt:variant>
      <vt:variant>
        <vt:i4>5</vt:i4>
      </vt:variant>
      <vt:variant>
        <vt:lpwstr/>
      </vt:variant>
      <vt:variant>
        <vt:lpwstr>_Toc390901697</vt:lpwstr>
      </vt:variant>
      <vt:variant>
        <vt:i4>2031669</vt:i4>
      </vt:variant>
      <vt:variant>
        <vt:i4>1082</vt:i4>
      </vt:variant>
      <vt:variant>
        <vt:i4>0</vt:i4>
      </vt:variant>
      <vt:variant>
        <vt:i4>5</vt:i4>
      </vt:variant>
      <vt:variant>
        <vt:lpwstr/>
      </vt:variant>
      <vt:variant>
        <vt:lpwstr>_Toc390901696</vt:lpwstr>
      </vt:variant>
      <vt:variant>
        <vt:i4>2031669</vt:i4>
      </vt:variant>
      <vt:variant>
        <vt:i4>1076</vt:i4>
      </vt:variant>
      <vt:variant>
        <vt:i4>0</vt:i4>
      </vt:variant>
      <vt:variant>
        <vt:i4>5</vt:i4>
      </vt:variant>
      <vt:variant>
        <vt:lpwstr/>
      </vt:variant>
      <vt:variant>
        <vt:lpwstr>_Toc390901695</vt:lpwstr>
      </vt:variant>
      <vt:variant>
        <vt:i4>2031669</vt:i4>
      </vt:variant>
      <vt:variant>
        <vt:i4>1070</vt:i4>
      </vt:variant>
      <vt:variant>
        <vt:i4>0</vt:i4>
      </vt:variant>
      <vt:variant>
        <vt:i4>5</vt:i4>
      </vt:variant>
      <vt:variant>
        <vt:lpwstr/>
      </vt:variant>
      <vt:variant>
        <vt:lpwstr>_Toc390901694</vt:lpwstr>
      </vt:variant>
      <vt:variant>
        <vt:i4>2031669</vt:i4>
      </vt:variant>
      <vt:variant>
        <vt:i4>1064</vt:i4>
      </vt:variant>
      <vt:variant>
        <vt:i4>0</vt:i4>
      </vt:variant>
      <vt:variant>
        <vt:i4>5</vt:i4>
      </vt:variant>
      <vt:variant>
        <vt:lpwstr/>
      </vt:variant>
      <vt:variant>
        <vt:lpwstr>_Toc390901693</vt:lpwstr>
      </vt:variant>
      <vt:variant>
        <vt:i4>2031669</vt:i4>
      </vt:variant>
      <vt:variant>
        <vt:i4>1058</vt:i4>
      </vt:variant>
      <vt:variant>
        <vt:i4>0</vt:i4>
      </vt:variant>
      <vt:variant>
        <vt:i4>5</vt:i4>
      </vt:variant>
      <vt:variant>
        <vt:lpwstr/>
      </vt:variant>
      <vt:variant>
        <vt:lpwstr>_Toc390901692</vt:lpwstr>
      </vt:variant>
      <vt:variant>
        <vt:i4>2031669</vt:i4>
      </vt:variant>
      <vt:variant>
        <vt:i4>1052</vt:i4>
      </vt:variant>
      <vt:variant>
        <vt:i4>0</vt:i4>
      </vt:variant>
      <vt:variant>
        <vt:i4>5</vt:i4>
      </vt:variant>
      <vt:variant>
        <vt:lpwstr/>
      </vt:variant>
      <vt:variant>
        <vt:lpwstr>_Toc390901691</vt:lpwstr>
      </vt:variant>
      <vt:variant>
        <vt:i4>2031669</vt:i4>
      </vt:variant>
      <vt:variant>
        <vt:i4>1043</vt:i4>
      </vt:variant>
      <vt:variant>
        <vt:i4>0</vt:i4>
      </vt:variant>
      <vt:variant>
        <vt:i4>5</vt:i4>
      </vt:variant>
      <vt:variant>
        <vt:lpwstr/>
      </vt:variant>
      <vt:variant>
        <vt:lpwstr>_Toc390901690</vt:lpwstr>
      </vt:variant>
      <vt:variant>
        <vt:i4>1966133</vt:i4>
      </vt:variant>
      <vt:variant>
        <vt:i4>1037</vt:i4>
      </vt:variant>
      <vt:variant>
        <vt:i4>0</vt:i4>
      </vt:variant>
      <vt:variant>
        <vt:i4>5</vt:i4>
      </vt:variant>
      <vt:variant>
        <vt:lpwstr/>
      </vt:variant>
      <vt:variant>
        <vt:lpwstr>_Toc390901689</vt:lpwstr>
      </vt:variant>
      <vt:variant>
        <vt:i4>1966133</vt:i4>
      </vt:variant>
      <vt:variant>
        <vt:i4>1031</vt:i4>
      </vt:variant>
      <vt:variant>
        <vt:i4>0</vt:i4>
      </vt:variant>
      <vt:variant>
        <vt:i4>5</vt:i4>
      </vt:variant>
      <vt:variant>
        <vt:lpwstr/>
      </vt:variant>
      <vt:variant>
        <vt:lpwstr>_Toc390901688</vt:lpwstr>
      </vt:variant>
      <vt:variant>
        <vt:i4>1966133</vt:i4>
      </vt:variant>
      <vt:variant>
        <vt:i4>1025</vt:i4>
      </vt:variant>
      <vt:variant>
        <vt:i4>0</vt:i4>
      </vt:variant>
      <vt:variant>
        <vt:i4>5</vt:i4>
      </vt:variant>
      <vt:variant>
        <vt:lpwstr/>
      </vt:variant>
      <vt:variant>
        <vt:lpwstr>_Toc390901687</vt:lpwstr>
      </vt:variant>
      <vt:variant>
        <vt:i4>1966133</vt:i4>
      </vt:variant>
      <vt:variant>
        <vt:i4>1019</vt:i4>
      </vt:variant>
      <vt:variant>
        <vt:i4>0</vt:i4>
      </vt:variant>
      <vt:variant>
        <vt:i4>5</vt:i4>
      </vt:variant>
      <vt:variant>
        <vt:lpwstr/>
      </vt:variant>
      <vt:variant>
        <vt:lpwstr>_Toc390901686</vt:lpwstr>
      </vt:variant>
      <vt:variant>
        <vt:i4>1966133</vt:i4>
      </vt:variant>
      <vt:variant>
        <vt:i4>1013</vt:i4>
      </vt:variant>
      <vt:variant>
        <vt:i4>0</vt:i4>
      </vt:variant>
      <vt:variant>
        <vt:i4>5</vt:i4>
      </vt:variant>
      <vt:variant>
        <vt:lpwstr/>
      </vt:variant>
      <vt:variant>
        <vt:lpwstr>_Toc390901685</vt:lpwstr>
      </vt:variant>
      <vt:variant>
        <vt:i4>1966133</vt:i4>
      </vt:variant>
      <vt:variant>
        <vt:i4>1007</vt:i4>
      </vt:variant>
      <vt:variant>
        <vt:i4>0</vt:i4>
      </vt:variant>
      <vt:variant>
        <vt:i4>5</vt:i4>
      </vt:variant>
      <vt:variant>
        <vt:lpwstr/>
      </vt:variant>
      <vt:variant>
        <vt:lpwstr>_Toc390901684</vt:lpwstr>
      </vt:variant>
      <vt:variant>
        <vt:i4>1966133</vt:i4>
      </vt:variant>
      <vt:variant>
        <vt:i4>1001</vt:i4>
      </vt:variant>
      <vt:variant>
        <vt:i4>0</vt:i4>
      </vt:variant>
      <vt:variant>
        <vt:i4>5</vt:i4>
      </vt:variant>
      <vt:variant>
        <vt:lpwstr/>
      </vt:variant>
      <vt:variant>
        <vt:lpwstr>_Toc390901683</vt:lpwstr>
      </vt:variant>
      <vt:variant>
        <vt:i4>1966133</vt:i4>
      </vt:variant>
      <vt:variant>
        <vt:i4>995</vt:i4>
      </vt:variant>
      <vt:variant>
        <vt:i4>0</vt:i4>
      </vt:variant>
      <vt:variant>
        <vt:i4>5</vt:i4>
      </vt:variant>
      <vt:variant>
        <vt:lpwstr/>
      </vt:variant>
      <vt:variant>
        <vt:lpwstr>_Toc390901682</vt:lpwstr>
      </vt:variant>
      <vt:variant>
        <vt:i4>1966133</vt:i4>
      </vt:variant>
      <vt:variant>
        <vt:i4>989</vt:i4>
      </vt:variant>
      <vt:variant>
        <vt:i4>0</vt:i4>
      </vt:variant>
      <vt:variant>
        <vt:i4>5</vt:i4>
      </vt:variant>
      <vt:variant>
        <vt:lpwstr/>
      </vt:variant>
      <vt:variant>
        <vt:lpwstr>_Toc390901681</vt:lpwstr>
      </vt:variant>
      <vt:variant>
        <vt:i4>1966133</vt:i4>
      </vt:variant>
      <vt:variant>
        <vt:i4>983</vt:i4>
      </vt:variant>
      <vt:variant>
        <vt:i4>0</vt:i4>
      </vt:variant>
      <vt:variant>
        <vt:i4>5</vt:i4>
      </vt:variant>
      <vt:variant>
        <vt:lpwstr/>
      </vt:variant>
      <vt:variant>
        <vt:lpwstr>_Toc390901680</vt:lpwstr>
      </vt:variant>
      <vt:variant>
        <vt:i4>1114165</vt:i4>
      </vt:variant>
      <vt:variant>
        <vt:i4>977</vt:i4>
      </vt:variant>
      <vt:variant>
        <vt:i4>0</vt:i4>
      </vt:variant>
      <vt:variant>
        <vt:i4>5</vt:i4>
      </vt:variant>
      <vt:variant>
        <vt:lpwstr/>
      </vt:variant>
      <vt:variant>
        <vt:lpwstr>_Toc390901679</vt:lpwstr>
      </vt:variant>
      <vt:variant>
        <vt:i4>1114165</vt:i4>
      </vt:variant>
      <vt:variant>
        <vt:i4>971</vt:i4>
      </vt:variant>
      <vt:variant>
        <vt:i4>0</vt:i4>
      </vt:variant>
      <vt:variant>
        <vt:i4>5</vt:i4>
      </vt:variant>
      <vt:variant>
        <vt:lpwstr/>
      </vt:variant>
      <vt:variant>
        <vt:lpwstr>_Toc390901678</vt:lpwstr>
      </vt:variant>
      <vt:variant>
        <vt:i4>1114165</vt:i4>
      </vt:variant>
      <vt:variant>
        <vt:i4>965</vt:i4>
      </vt:variant>
      <vt:variant>
        <vt:i4>0</vt:i4>
      </vt:variant>
      <vt:variant>
        <vt:i4>5</vt:i4>
      </vt:variant>
      <vt:variant>
        <vt:lpwstr/>
      </vt:variant>
      <vt:variant>
        <vt:lpwstr>_Toc390901677</vt:lpwstr>
      </vt:variant>
      <vt:variant>
        <vt:i4>1114165</vt:i4>
      </vt:variant>
      <vt:variant>
        <vt:i4>959</vt:i4>
      </vt:variant>
      <vt:variant>
        <vt:i4>0</vt:i4>
      </vt:variant>
      <vt:variant>
        <vt:i4>5</vt:i4>
      </vt:variant>
      <vt:variant>
        <vt:lpwstr/>
      </vt:variant>
      <vt:variant>
        <vt:lpwstr>_Toc390901676</vt:lpwstr>
      </vt:variant>
      <vt:variant>
        <vt:i4>1114165</vt:i4>
      </vt:variant>
      <vt:variant>
        <vt:i4>953</vt:i4>
      </vt:variant>
      <vt:variant>
        <vt:i4>0</vt:i4>
      </vt:variant>
      <vt:variant>
        <vt:i4>5</vt:i4>
      </vt:variant>
      <vt:variant>
        <vt:lpwstr/>
      </vt:variant>
      <vt:variant>
        <vt:lpwstr>_Toc390901675</vt:lpwstr>
      </vt:variant>
      <vt:variant>
        <vt:i4>1114165</vt:i4>
      </vt:variant>
      <vt:variant>
        <vt:i4>947</vt:i4>
      </vt:variant>
      <vt:variant>
        <vt:i4>0</vt:i4>
      </vt:variant>
      <vt:variant>
        <vt:i4>5</vt:i4>
      </vt:variant>
      <vt:variant>
        <vt:lpwstr/>
      </vt:variant>
      <vt:variant>
        <vt:lpwstr>_Toc390901674</vt:lpwstr>
      </vt:variant>
      <vt:variant>
        <vt:i4>1114165</vt:i4>
      </vt:variant>
      <vt:variant>
        <vt:i4>941</vt:i4>
      </vt:variant>
      <vt:variant>
        <vt:i4>0</vt:i4>
      </vt:variant>
      <vt:variant>
        <vt:i4>5</vt:i4>
      </vt:variant>
      <vt:variant>
        <vt:lpwstr/>
      </vt:variant>
      <vt:variant>
        <vt:lpwstr>_Toc390901673</vt:lpwstr>
      </vt:variant>
      <vt:variant>
        <vt:i4>1114165</vt:i4>
      </vt:variant>
      <vt:variant>
        <vt:i4>935</vt:i4>
      </vt:variant>
      <vt:variant>
        <vt:i4>0</vt:i4>
      </vt:variant>
      <vt:variant>
        <vt:i4>5</vt:i4>
      </vt:variant>
      <vt:variant>
        <vt:lpwstr/>
      </vt:variant>
      <vt:variant>
        <vt:lpwstr>_Toc390901672</vt:lpwstr>
      </vt:variant>
      <vt:variant>
        <vt:i4>1114165</vt:i4>
      </vt:variant>
      <vt:variant>
        <vt:i4>929</vt:i4>
      </vt:variant>
      <vt:variant>
        <vt:i4>0</vt:i4>
      </vt:variant>
      <vt:variant>
        <vt:i4>5</vt:i4>
      </vt:variant>
      <vt:variant>
        <vt:lpwstr/>
      </vt:variant>
      <vt:variant>
        <vt:lpwstr>_Toc390901671</vt:lpwstr>
      </vt:variant>
      <vt:variant>
        <vt:i4>1114165</vt:i4>
      </vt:variant>
      <vt:variant>
        <vt:i4>923</vt:i4>
      </vt:variant>
      <vt:variant>
        <vt:i4>0</vt:i4>
      </vt:variant>
      <vt:variant>
        <vt:i4>5</vt:i4>
      </vt:variant>
      <vt:variant>
        <vt:lpwstr/>
      </vt:variant>
      <vt:variant>
        <vt:lpwstr>_Toc390901670</vt:lpwstr>
      </vt:variant>
      <vt:variant>
        <vt:i4>1048629</vt:i4>
      </vt:variant>
      <vt:variant>
        <vt:i4>917</vt:i4>
      </vt:variant>
      <vt:variant>
        <vt:i4>0</vt:i4>
      </vt:variant>
      <vt:variant>
        <vt:i4>5</vt:i4>
      </vt:variant>
      <vt:variant>
        <vt:lpwstr/>
      </vt:variant>
      <vt:variant>
        <vt:lpwstr>_Toc390901669</vt:lpwstr>
      </vt:variant>
      <vt:variant>
        <vt:i4>1048629</vt:i4>
      </vt:variant>
      <vt:variant>
        <vt:i4>911</vt:i4>
      </vt:variant>
      <vt:variant>
        <vt:i4>0</vt:i4>
      </vt:variant>
      <vt:variant>
        <vt:i4>5</vt:i4>
      </vt:variant>
      <vt:variant>
        <vt:lpwstr/>
      </vt:variant>
      <vt:variant>
        <vt:lpwstr>_Toc390901668</vt:lpwstr>
      </vt:variant>
      <vt:variant>
        <vt:i4>1048629</vt:i4>
      </vt:variant>
      <vt:variant>
        <vt:i4>905</vt:i4>
      </vt:variant>
      <vt:variant>
        <vt:i4>0</vt:i4>
      </vt:variant>
      <vt:variant>
        <vt:i4>5</vt:i4>
      </vt:variant>
      <vt:variant>
        <vt:lpwstr/>
      </vt:variant>
      <vt:variant>
        <vt:lpwstr>_Toc390901667</vt:lpwstr>
      </vt:variant>
      <vt:variant>
        <vt:i4>1048629</vt:i4>
      </vt:variant>
      <vt:variant>
        <vt:i4>899</vt:i4>
      </vt:variant>
      <vt:variant>
        <vt:i4>0</vt:i4>
      </vt:variant>
      <vt:variant>
        <vt:i4>5</vt:i4>
      </vt:variant>
      <vt:variant>
        <vt:lpwstr/>
      </vt:variant>
      <vt:variant>
        <vt:lpwstr>_Toc390901666</vt:lpwstr>
      </vt:variant>
      <vt:variant>
        <vt:i4>1048629</vt:i4>
      </vt:variant>
      <vt:variant>
        <vt:i4>893</vt:i4>
      </vt:variant>
      <vt:variant>
        <vt:i4>0</vt:i4>
      </vt:variant>
      <vt:variant>
        <vt:i4>5</vt:i4>
      </vt:variant>
      <vt:variant>
        <vt:lpwstr/>
      </vt:variant>
      <vt:variant>
        <vt:lpwstr>_Toc390901665</vt:lpwstr>
      </vt:variant>
      <vt:variant>
        <vt:i4>1048629</vt:i4>
      </vt:variant>
      <vt:variant>
        <vt:i4>887</vt:i4>
      </vt:variant>
      <vt:variant>
        <vt:i4>0</vt:i4>
      </vt:variant>
      <vt:variant>
        <vt:i4>5</vt:i4>
      </vt:variant>
      <vt:variant>
        <vt:lpwstr/>
      </vt:variant>
      <vt:variant>
        <vt:lpwstr>_Toc390901664</vt:lpwstr>
      </vt:variant>
      <vt:variant>
        <vt:i4>1048629</vt:i4>
      </vt:variant>
      <vt:variant>
        <vt:i4>881</vt:i4>
      </vt:variant>
      <vt:variant>
        <vt:i4>0</vt:i4>
      </vt:variant>
      <vt:variant>
        <vt:i4>5</vt:i4>
      </vt:variant>
      <vt:variant>
        <vt:lpwstr/>
      </vt:variant>
      <vt:variant>
        <vt:lpwstr>_Toc390901663</vt:lpwstr>
      </vt:variant>
      <vt:variant>
        <vt:i4>1048629</vt:i4>
      </vt:variant>
      <vt:variant>
        <vt:i4>875</vt:i4>
      </vt:variant>
      <vt:variant>
        <vt:i4>0</vt:i4>
      </vt:variant>
      <vt:variant>
        <vt:i4>5</vt:i4>
      </vt:variant>
      <vt:variant>
        <vt:lpwstr/>
      </vt:variant>
      <vt:variant>
        <vt:lpwstr>_Toc390901662</vt:lpwstr>
      </vt:variant>
      <vt:variant>
        <vt:i4>1048629</vt:i4>
      </vt:variant>
      <vt:variant>
        <vt:i4>869</vt:i4>
      </vt:variant>
      <vt:variant>
        <vt:i4>0</vt:i4>
      </vt:variant>
      <vt:variant>
        <vt:i4>5</vt:i4>
      </vt:variant>
      <vt:variant>
        <vt:lpwstr/>
      </vt:variant>
      <vt:variant>
        <vt:lpwstr>_Toc390901661</vt:lpwstr>
      </vt:variant>
      <vt:variant>
        <vt:i4>1048629</vt:i4>
      </vt:variant>
      <vt:variant>
        <vt:i4>863</vt:i4>
      </vt:variant>
      <vt:variant>
        <vt:i4>0</vt:i4>
      </vt:variant>
      <vt:variant>
        <vt:i4>5</vt:i4>
      </vt:variant>
      <vt:variant>
        <vt:lpwstr/>
      </vt:variant>
      <vt:variant>
        <vt:lpwstr>_Toc390901660</vt:lpwstr>
      </vt:variant>
      <vt:variant>
        <vt:i4>1245237</vt:i4>
      </vt:variant>
      <vt:variant>
        <vt:i4>857</vt:i4>
      </vt:variant>
      <vt:variant>
        <vt:i4>0</vt:i4>
      </vt:variant>
      <vt:variant>
        <vt:i4>5</vt:i4>
      </vt:variant>
      <vt:variant>
        <vt:lpwstr/>
      </vt:variant>
      <vt:variant>
        <vt:lpwstr>_Toc390901659</vt:lpwstr>
      </vt:variant>
      <vt:variant>
        <vt:i4>1245237</vt:i4>
      </vt:variant>
      <vt:variant>
        <vt:i4>851</vt:i4>
      </vt:variant>
      <vt:variant>
        <vt:i4>0</vt:i4>
      </vt:variant>
      <vt:variant>
        <vt:i4>5</vt:i4>
      </vt:variant>
      <vt:variant>
        <vt:lpwstr/>
      </vt:variant>
      <vt:variant>
        <vt:lpwstr>_Toc390901658</vt:lpwstr>
      </vt:variant>
      <vt:variant>
        <vt:i4>1245237</vt:i4>
      </vt:variant>
      <vt:variant>
        <vt:i4>845</vt:i4>
      </vt:variant>
      <vt:variant>
        <vt:i4>0</vt:i4>
      </vt:variant>
      <vt:variant>
        <vt:i4>5</vt:i4>
      </vt:variant>
      <vt:variant>
        <vt:lpwstr/>
      </vt:variant>
      <vt:variant>
        <vt:lpwstr>_Toc390901657</vt:lpwstr>
      </vt:variant>
      <vt:variant>
        <vt:i4>1245237</vt:i4>
      </vt:variant>
      <vt:variant>
        <vt:i4>839</vt:i4>
      </vt:variant>
      <vt:variant>
        <vt:i4>0</vt:i4>
      </vt:variant>
      <vt:variant>
        <vt:i4>5</vt:i4>
      </vt:variant>
      <vt:variant>
        <vt:lpwstr/>
      </vt:variant>
      <vt:variant>
        <vt:lpwstr>_Toc390901656</vt:lpwstr>
      </vt:variant>
      <vt:variant>
        <vt:i4>1245237</vt:i4>
      </vt:variant>
      <vt:variant>
        <vt:i4>833</vt:i4>
      </vt:variant>
      <vt:variant>
        <vt:i4>0</vt:i4>
      </vt:variant>
      <vt:variant>
        <vt:i4>5</vt:i4>
      </vt:variant>
      <vt:variant>
        <vt:lpwstr/>
      </vt:variant>
      <vt:variant>
        <vt:lpwstr>_Toc390901655</vt:lpwstr>
      </vt:variant>
      <vt:variant>
        <vt:i4>1245237</vt:i4>
      </vt:variant>
      <vt:variant>
        <vt:i4>827</vt:i4>
      </vt:variant>
      <vt:variant>
        <vt:i4>0</vt:i4>
      </vt:variant>
      <vt:variant>
        <vt:i4>5</vt:i4>
      </vt:variant>
      <vt:variant>
        <vt:lpwstr/>
      </vt:variant>
      <vt:variant>
        <vt:lpwstr>_Toc390901654</vt:lpwstr>
      </vt:variant>
      <vt:variant>
        <vt:i4>1245237</vt:i4>
      </vt:variant>
      <vt:variant>
        <vt:i4>821</vt:i4>
      </vt:variant>
      <vt:variant>
        <vt:i4>0</vt:i4>
      </vt:variant>
      <vt:variant>
        <vt:i4>5</vt:i4>
      </vt:variant>
      <vt:variant>
        <vt:lpwstr/>
      </vt:variant>
      <vt:variant>
        <vt:lpwstr>_Toc390901653</vt:lpwstr>
      </vt:variant>
      <vt:variant>
        <vt:i4>1245237</vt:i4>
      </vt:variant>
      <vt:variant>
        <vt:i4>815</vt:i4>
      </vt:variant>
      <vt:variant>
        <vt:i4>0</vt:i4>
      </vt:variant>
      <vt:variant>
        <vt:i4>5</vt:i4>
      </vt:variant>
      <vt:variant>
        <vt:lpwstr/>
      </vt:variant>
      <vt:variant>
        <vt:lpwstr>_Toc390901652</vt:lpwstr>
      </vt:variant>
      <vt:variant>
        <vt:i4>1245237</vt:i4>
      </vt:variant>
      <vt:variant>
        <vt:i4>809</vt:i4>
      </vt:variant>
      <vt:variant>
        <vt:i4>0</vt:i4>
      </vt:variant>
      <vt:variant>
        <vt:i4>5</vt:i4>
      </vt:variant>
      <vt:variant>
        <vt:lpwstr/>
      </vt:variant>
      <vt:variant>
        <vt:lpwstr>_Toc390901651</vt:lpwstr>
      </vt:variant>
      <vt:variant>
        <vt:i4>1245237</vt:i4>
      </vt:variant>
      <vt:variant>
        <vt:i4>803</vt:i4>
      </vt:variant>
      <vt:variant>
        <vt:i4>0</vt:i4>
      </vt:variant>
      <vt:variant>
        <vt:i4>5</vt:i4>
      </vt:variant>
      <vt:variant>
        <vt:lpwstr/>
      </vt:variant>
      <vt:variant>
        <vt:lpwstr>_Toc390901650</vt:lpwstr>
      </vt:variant>
      <vt:variant>
        <vt:i4>1179701</vt:i4>
      </vt:variant>
      <vt:variant>
        <vt:i4>797</vt:i4>
      </vt:variant>
      <vt:variant>
        <vt:i4>0</vt:i4>
      </vt:variant>
      <vt:variant>
        <vt:i4>5</vt:i4>
      </vt:variant>
      <vt:variant>
        <vt:lpwstr/>
      </vt:variant>
      <vt:variant>
        <vt:lpwstr>_Toc390901649</vt:lpwstr>
      </vt:variant>
      <vt:variant>
        <vt:i4>1179701</vt:i4>
      </vt:variant>
      <vt:variant>
        <vt:i4>791</vt:i4>
      </vt:variant>
      <vt:variant>
        <vt:i4>0</vt:i4>
      </vt:variant>
      <vt:variant>
        <vt:i4>5</vt:i4>
      </vt:variant>
      <vt:variant>
        <vt:lpwstr/>
      </vt:variant>
      <vt:variant>
        <vt:lpwstr>_Toc390901648</vt:lpwstr>
      </vt:variant>
      <vt:variant>
        <vt:i4>1179701</vt:i4>
      </vt:variant>
      <vt:variant>
        <vt:i4>785</vt:i4>
      </vt:variant>
      <vt:variant>
        <vt:i4>0</vt:i4>
      </vt:variant>
      <vt:variant>
        <vt:i4>5</vt:i4>
      </vt:variant>
      <vt:variant>
        <vt:lpwstr/>
      </vt:variant>
      <vt:variant>
        <vt:lpwstr>_Toc390901647</vt:lpwstr>
      </vt:variant>
      <vt:variant>
        <vt:i4>1179701</vt:i4>
      </vt:variant>
      <vt:variant>
        <vt:i4>779</vt:i4>
      </vt:variant>
      <vt:variant>
        <vt:i4>0</vt:i4>
      </vt:variant>
      <vt:variant>
        <vt:i4>5</vt:i4>
      </vt:variant>
      <vt:variant>
        <vt:lpwstr/>
      </vt:variant>
      <vt:variant>
        <vt:lpwstr>_Toc390901646</vt:lpwstr>
      </vt:variant>
      <vt:variant>
        <vt:i4>1179701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_Toc390901645</vt:lpwstr>
      </vt:variant>
      <vt:variant>
        <vt:i4>1179701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_Toc390901644</vt:lpwstr>
      </vt:variant>
      <vt:variant>
        <vt:i4>1179701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_Toc390901643</vt:lpwstr>
      </vt:variant>
      <vt:variant>
        <vt:i4>1179701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_Toc390901642</vt:lpwstr>
      </vt:variant>
      <vt:variant>
        <vt:i4>1179701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_Toc390901641</vt:lpwstr>
      </vt:variant>
      <vt:variant>
        <vt:i4>1179701</vt:i4>
      </vt:variant>
      <vt:variant>
        <vt:i4>740</vt:i4>
      </vt:variant>
      <vt:variant>
        <vt:i4>0</vt:i4>
      </vt:variant>
      <vt:variant>
        <vt:i4>5</vt:i4>
      </vt:variant>
      <vt:variant>
        <vt:lpwstr/>
      </vt:variant>
      <vt:variant>
        <vt:lpwstr>_Toc390901640</vt:lpwstr>
      </vt:variant>
      <vt:variant>
        <vt:i4>1376309</vt:i4>
      </vt:variant>
      <vt:variant>
        <vt:i4>734</vt:i4>
      </vt:variant>
      <vt:variant>
        <vt:i4>0</vt:i4>
      </vt:variant>
      <vt:variant>
        <vt:i4>5</vt:i4>
      </vt:variant>
      <vt:variant>
        <vt:lpwstr/>
      </vt:variant>
      <vt:variant>
        <vt:lpwstr>_Toc390901639</vt:lpwstr>
      </vt:variant>
      <vt:variant>
        <vt:i4>1376309</vt:i4>
      </vt:variant>
      <vt:variant>
        <vt:i4>728</vt:i4>
      </vt:variant>
      <vt:variant>
        <vt:i4>0</vt:i4>
      </vt:variant>
      <vt:variant>
        <vt:i4>5</vt:i4>
      </vt:variant>
      <vt:variant>
        <vt:lpwstr/>
      </vt:variant>
      <vt:variant>
        <vt:lpwstr>_Toc390901638</vt:lpwstr>
      </vt:variant>
      <vt:variant>
        <vt:i4>1376309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_Toc390901637</vt:lpwstr>
      </vt:variant>
      <vt:variant>
        <vt:i4>1376309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_Toc390901636</vt:lpwstr>
      </vt:variant>
      <vt:variant>
        <vt:i4>1376309</vt:i4>
      </vt:variant>
      <vt:variant>
        <vt:i4>710</vt:i4>
      </vt:variant>
      <vt:variant>
        <vt:i4>0</vt:i4>
      </vt:variant>
      <vt:variant>
        <vt:i4>5</vt:i4>
      </vt:variant>
      <vt:variant>
        <vt:lpwstr/>
      </vt:variant>
      <vt:variant>
        <vt:lpwstr>_Toc390901635</vt:lpwstr>
      </vt:variant>
      <vt:variant>
        <vt:i4>1376309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_Toc390901634</vt:lpwstr>
      </vt:variant>
      <vt:variant>
        <vt:i4>1376309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_Toc390901633</vt:lpwstr>
      </vt:variant>
      <vt:variant>
        <vt:i4>1376309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_Toc390901632</vt:lpwstr>
      </vt:variant>
      <vt:variant>
        <vt:i4>1376309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_Toc390901631</vt:lpwstr>
      </vt:variant>
      <vt:variant>
        <vt:i4>1376309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_Toc390901630</vt:lpwstr>
      </vt:variant>
      <vt:variant>
        <vt:i4>1310773</vt:i4>
      </vt:variant>
      <vt:variant>
        <vt:i4>674</vt:i4>
      </vt:variant>
      <vt:variant>
        <vt:i4>0</vt:i4>
      </vt:variant>
      <vt:variant>
        <vt:i4>5</vt:i4>
      </vt:variant>
      <vt:variant>
        <vt:lpwstr/>
      </vt:variant>
      <vt:variant>
        <vt:lpwstr>_Toc390901629</vt:lpwstr>
      </vt:variant>
      <vt:variant>
        <vt:i4>1310773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_Toc390901628</vt:lpwstr>
      </vt:variant>
      <vt:variant>
        <vt:i4>1310773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_Toc390901627</vt:lpwstr>
      </vt:variant>
      <vt:variant>
        <vt:i4>1310773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_Toc390901626</vt:lpwstr>
      </vt:variant>
      <vt:variant>
        <vt:i4>1310773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_Toc390901625</vt:lpwstr>
      </vt:variant>
      <vt:variant>
        <vt:i4>1310773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_Toc390901624</vt:lpwstr>
      </vt:variant>
      <vt:variant>
        <vt:i4>1310773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_Toc390901623</vt:lpwstr>
      </vt:variant>
      <vt:variant>
        <vt:i4>1310773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_Toc390901622</vt:lpwstr>
      </vt:variant>
      <vt:variant>
        <vt:i4>1310773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_Toc390901621</vt:lpwstr>
      </vt:variant>
      <vt:variant>
        <vt:i4>1310773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_Toc390901620</vt:lpwstr>
      </vt:variant>
      <vt:variant>
        <vt:i4>1507381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_Toc390901619</vt:lpwstr>
      </vt:variant>
      <vt:variant>
        <vt:i4>1507381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_Toc390901618</vt:lpwstr>
      </vt:variant>
      <vt:variant>
        <vt:i4>1507381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_Toc390901617</vt:lpwstr>
      </vt:variant>
      <vt:variant>
        <vt:i4>1507381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_Toc390901616</vt:lpwstr>
      </vt:variant>
      <vt:variant>
        <vt:i4>1507381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_Toc390901615</vt:lpwstr>
      </vt:variant>
      <vt:variant>
        <vt:i4>1507381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_Toc390901614</vt:lpwstr>
      </vt:variant>
      <vt:variant>
        <vt:i4>1507381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_Toc390901613</vt:lpwstr>
      </vt:variant>
      <vt:variant>
        <vt:i4>1507381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_Toc390901612</vt:lpwstr>
      </vt:variant>
      <vt:variant>
        <vt:i4>1507381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_Toc390901611</vt:lpwstr>
      </vt:variant>
      <vt:variant>
        <vt:i4>1507381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_Toc390901610</vt:lpwstr>
      </vt:variant>
      <vt:variant>
        <vt:i4>1441845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_Toc390901609</vt:lpwstr>
      </vt:variant>
      <vt:variant>
        <vt:i4>1441845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_Toc390901608</vt:lpwstr>
      </vt:variant>
      <vt:variant>
        <vt:i4>1441845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_Toc390901607</vt:lpwstr>
      </vt:variant>
      <vt:variant>
        <vt:i4>1441845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_Toc390901606</vt:lpwstr>
      </vt:variant>
      <vt:variant>
        <vt:i4>1441845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_Toc390901605</vt:lpwstr>
      </vt:variant>
      <vt:variant>
        <vt:i4>1441845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_Toc390901604</vt:lpwstr>
      </vt:variant>
      <vt:variant>
        <vt:i4>1441845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_Toc390901603</vt:lpwstr>
      </vt:variant>
      <vt:variant>
        <vt:i4>1441845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_Toc390901602</vt:lpwstr>
      </vt:variant>
      <vt:variant>
        <vt:i4>1441845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_Toc390901601</vt:lpwstr>
      </vt:variant>
      <vt:variant>
        <vt:i4>1441845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_Toc390901600</vt:lpwstr>
      </vt:variant>
      <vt:variant>
        <vt:i4>2031670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_Toc390901599</vt:lpwstr>
      </vt:variant>
      <vt:variant>
        <vt:i4>2031670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_Toc390901598</vt:lpwstr>
      </vt:variant>
      <vt:variant>
        <vt:i4>2031670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_Toc390901597</vt:lpwstr>
      </vt:variant>
      <vt:variant>
        <vt:i4>2031670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_Toc390901596</vt:lpwstr>
      </vt:variant>
      <vt:variant>
        <vt:i4>2031670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_Toc390901595</vt:lpwstr>
      </vt:variant>
      <vt:variant>
        <vt:i4>2031670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_Toc390901594</vt:lpwstr>
      </vt:variant>
      <vt:variant>
        <vt:i4>2031670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_Toc390901593</vt:lpwstr>
      </vt:variant>
      <vt:variant>
        <vt:i4>2031670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_Toc390901592</vt:lpwstr>
      </vt:variant>
      <vt:variant>
        <vt:i4>2031670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_Toc390901591</vt:lpwstr>
      </vt:variant>
      <vt:variant>
        <vt:i4>2031670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_Toc390901590</vt:lpwstr>
      </vt:variant>
      <vt:variant>
        <vt:i4>1966134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_Toc390901589</vt:lpwstr>
      </vt:variant>
      <vt:variant>
        <vt:i4>1966134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_Toc390901588</vt:lpwstr>
      </vt:variant>
      <vt:variant>
        <vt:i4>1966134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_Toc390901587</vt:lpwstr>
      </vt:variant>
      <vt:variant>
        <vt:i4>1966134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_Toc390901586</vt:lpwstr>
      </vt:variant>
      <vt:variant>
        <vt:i4>1966134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_Toc390901585</vt:lpwstr>
      </vt:variant>
      <vt:variant>
        <vt:i4>1966134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_Toc390901584</vt:lpwstr>
      </vt:variant>
      <vt:variant>
        <vt:i4>1966134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_Toc390901583</vt:lpwstr>
      </vt:variant>
      <vt:variant>
        <vt:i4>1966134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_Toc390901582</vt:lpwstr>
      </vt:variant>
      <vt:variant>
        <vt:i4>1966134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_Toc390901581</vt:lpwstr>
      </vt:variant>
      <vt:variant>
        <vt:i4>1966134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_Toc390901580</vt:lpwstr>
      </vt:variant>
      <vt:variant>
        <vt:i4>1114166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_Toc390901579</vt:lpwstr>
      </vt:variant>
      <vt:variant>
        <vt:i4>1114166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_Toc390901578</vt:lpwstr>
      </vt:variant>
      <vt:variant>
        <vt:i4>1114166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_Toc390901577</vt:lpwstr>
      </vt:variant>
      <vt:variant>
        <vt:i4>1114166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_Toc390901576</vt:lpwstr>
      </vt:variant>
      <vt:variant>
        <vt:i4>1114166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_Toc390901575</vt:lpwstr>
      </vt:variant>
      <vt:variant>
        <vt:i4>1114166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_Toc390901574</vt:lpwstr>
      </vt:variant>
      <vt:variant>
        <vt:i4>1114166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_Toc390901573</vt:lpwstr>
      </vt:variant>
      <vt:variant>
        <vt:i4>1114166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_Toc390901572</vt:lpwstr>
      </vt:variant>
      <vt:variant>
        <vt:i4>1114166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_Toc390901571</vt:lpwstr>
      </vt:variant>
      <vt:variant>
        <vt:i4>1114166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_Toc390901570</vt:lpwstr>
      </vt:variant>
      <vt:variant>
        <vt:i4>1048630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_Toc390901569</vt:lpwstr>
      </vt:variant>
      <vt:variant>
        <vt:i4>1048630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_Toc390901568</vt:lpwstr>
      </vt:variant>
      <vt:variant>
        <vt:i4>1048630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_Toc390901567</vt:lpwstr>
      </vt:variant>
      <vt:variant>
        <vt:i4>1048630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_Toc390901566</vt:lpwstr>
      </vt:variant>
      <vt:variant>
        <vt:i4>1048630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_Toc390901565</vt:lpwstr>
      </vt:variant>
      <vt:variant>
        <vt:i4>1048630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_Toc390901564</vt:lpwstr>
      </vt:variant>
      <vt:variant>
        <vt:i4>1048630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_Toc390901563</vt:lpwstr>
      </vt:variant>
      <vt:variant>
        <vt:i4>1048630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_Toc390901562</vt:lpwstr>
      </vt:variant>
      <vt:variant>
        <vt:i4>1048630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_Toc390901561</vt:lpwstr>
      </vt:variant>
      <vt:variant>
        <vt:i4>1048630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_Toc390901560</vt:lpwstr>
      </vt:variant>
      <vt:variant>
        <vt:i4>1245238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_Toc390901559</vt:lpwstr>
      </vt:variant>
      <vt:variant>
        <vt:i4>1245238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_Toc390901558</vt:lpwstr>
      </vt:variant>
      <vt:variant>
        <vt:i4>1245238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_Toc390901557</vt:lpwstr>
      </vt:variant>
      <vt:variant>
        <vt:i4>1245238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_Toc390901556</vt:lpwstr>
      </vt:variant>
      <vt:variant>
        <vt:i4>1245238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_Toc390901555</vt:lpwstr>
      </vt:variant>
      <vt:variant>
        <vt:i4>1245238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_Toc390901554</vt:lpwstr>
      </vt:variant>
      <vt:variant>
        <vt:i4>1245238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_Toc390901553</vt:lpwstr>
      </vt:variant>
      <vt:variant>
        <vt:i4>1245238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_Toc390901552</vt:lpwstr>
      </vt:variant>
      <vt:variant>
        <vt:i4>1245238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_Toc390901551</vt:lpwstr>
      </vt:variant>
      <vt:variant>
        <vt:i4>1245238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_Toc390901550</vt:lpwstr>
      </vt:variant>
      <vt:variant>
        <vt:i4>1179702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_Toc390901549</vt:lpwstr>
      </vt:variant>
      <vt:variant>
        <vt:i4>1179702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_Toc390901548</vt:lpwstr>
      </vt:variant>
      <vt:variant>
        <vt:i4>1179702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_Toc390901547</vt:lpwstr>
      </vt:variant>
      <vt:variant>
        <vt:i4>1179702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_Toc390901546</vt:lpwstr>
      </vt:variant>
      <vt:variant>
        <vt:i4>1179702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_Toc390901545</vt:lpwstr>
      </vt:variant>
      <vt:variant>
        <vt:i4>1179702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_Toc390901544</vt:lpwstr>
      </vt:variant>
      <vt:variant>
        <vt:i4>1179702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_Toc390901543</vt:lpwstr>
      </vt:variant>
      <vt:variant>
        <vt:i4>1179702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_Toc390901542</vt:lpwstr>
      </vt:variant>
      <vt:variant>
        <vt:i4>1179702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_Toc390901541</vt:lpwstr>
      </vt:variant>
      <vt:variant>
        <vt:i4>1179702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_Toc390901540</vt:lpwstr>
      </vt:variant>
      <vt:variant>
        <vt:i4>1376310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_Toc390901539</vt:lpwstr>
      </vt:variant>
      <vt:variant>
        <vt:i4>1376310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_Toc390901538</vt:lpwstr>
      </vt:variant>
      <vt:variant>
        <vt:i4>1376310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_Toc390901537</vt:lpwstr>
      </vt:variant>
      <vt:variant>
        <vt:i4>1376310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_Toc390901536</vt:lpwstr>
      </vt:variant>
      <vt:variant>
        <vt:i4>1376310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_Toc390901535</vt:lpwstr>
      </vt:variant>
      <vt:variant>
        <vt:i4>1376310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_Toc390901534</vt:lpwstr>
      </vt:variant>
      <vt:variant>
        <vt:i4>1376310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_Toc390901533</vt:lpwstr>
      </vt:variant>
      <vt:variant>
        <vt:i4>1376310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_Toc390901532</vt:lpwstr>
      </vt:variant>
      <vt:variant>
        <vt:i4>1376310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_Toc390901531</vt:lpwstr>
      </vt:variant>
      <vt:variant>
        <vt:i4>1376310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_Toc390901530</vt:lpwstr>
      </vt:variant>
      <vt:variant>
        <vt:i4>1310774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_Toc390901529</vt:lpwstr>
      </vt:variant>
      <vt:variant>
        <vt:i4>1310774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_Toc390901528</vt:lpwstr>
      </vt:variant>
      <vt:variant>
        <vt:i4>1310774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_Toc390901527</vt:lpwstr>
      </vt:variant>
      <vt:variant>
        <vt:i4>1310774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_Toc390901526</vt:lpwstr>
      </vt:variant>
      <vt:variant>
        <vt:i4>1310774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_Toc390901525</vt:lpwstr>
      </vt:variant>
      <vt:variant>
        <vt:i4>1310774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_Toc390901524</vt:lpwstr>
      </vt:variant>
      <vt:variant>
        <vt:i4>1310774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_Toc390901523</vt:lpwstr>
      </vt:variant>
      <vt:variant>
        <vt:i4>1310774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_Toc390901522</vt:lpwstr>
      </vt:variant>
      <vt:variant>
        <vt:i4>1310774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_Toc390901521</vt:lpwstr>
      </vt:variant>
      <vt:variant>
        <vt:i4>1310774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_Toc390901520</vt:lpwstr>
      </vt:variant>
      <vt:variant>
        <vt:i4>1507382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_Toc390901519</vt:lpwstr>
      </vt:variant>
      <vt:variant>
        <vt:i4>1507382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_Toc390901518</vt:lpwstr>
      </vt:variant>
      <vt:variant>
        <vt:i4>1507382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_Toc390901517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ÍNDICE DE CONTENIDO</dc:title>
  <dc:creator>HAO</dc:creator>
  <cp:lastModifiedBy>Usuario de Microsoft Office</cp:lastModifiedBy>
  <cp:revision>7</cp:revision>
  <cp:lastPrinted>2018-11-12T15:54:00Z</cp:lastPrinted>
  <dcterms:created xsi:type="dcterms:W3CDTF">2023-03-22T14:51:00Z</dcterms:created>
  <dcterms:modified xsi:type="dcterms:W3CDTF">2023-03-30T18:30:00Z</dcterms:modified>
</cp:coreProperties>
</file>